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09E0B708" w:rsidR="0072600E" w:rsidRPr="006F5F03" w:rsidRDefault="00A7085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Tuesday</w:t>
      </w:r>
      <w:r w:rsidR="001B6683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48D87272"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C403A2">
        <w:rPr>
          <w:rStyle w:val="apple-converted-space"/>
          <w:b/>
          <w:bCs/>
          <w:color w:val="000000" w:themeColor="text1"/>
          <w:sz w:val="22"/>
          <w:szCs w:val="22"/>
        </w:rPr>
        <w:t xml:space="preserve">April 11, </w:t>
      </w:r>
      <w:r w:rsidR="003E2A94">
        <w:rPr>
          <w:rStyle w:val="apple-converted-space"/>
          <w:b/>
          <w:bCs/>
          <w:color w:val="000000" w:themeColor="text1"/>
          <w:sz w:val="22"/>
          <w:szCs w:val="22"/>
        </w:rPr>
        <w:t xml:space="preserve">2023 </w:t>
      </w:r>
    </w:p>
    <w:p w14:paraId="777B2C7F" w14:textId="77777777" w:rsidR="009569C2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  <w:r w:rsidRPr="00A87FF1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F27A5C6" w14:textId="483A5D7B" w:rsidR="003C1407" w:rsidRPr="00A87FF1" w:rsidRDefault="63D11A94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</w:t>
      </w:r>
      <w:r w:rsidR="00BA6757">
        <w:rPr>
          <w:rStyle w:val="normaltextrun"/>
          <w:color w:val="000000" w:themeColor="text1"/>
          <w:sz w:val="22"/>
          <w:szCs w:val="22"/>
        </w:rPr>
        <w:t xml:space="preserve"> Sean Barton, Karla Bauer, </w:t>
      </w:r>
      <w:r w:rsidR="00545503">
        <w:rPr>
          <w:rStyle w:val="eop"/>
          <w:color w:val="000000" w:themeColor="text1"/>
          <w:sz w:val="22"/>
          <w:szCs w:val="22"/>
        </w:rPr>
        <w:t xml:space="preserve">Randy Brown, </w:t>
      </w:r>
      <w:r w:rsidR="00341C3E" w:rsidRPr="00DA7B98">
        <w:rPr>
          <w:rStyle w:val="eop"/>
          <w:color w:val="000000" w:themeColor="text1"/>
          <w:sz w:val="22"/>
          <w:szCs w:val="22"/>
        </w:rPr>
        <w:t>Melissa Del Rio,</w:t>
      </w:r>
      <w:r w:rsidR="00341C3E">
        <w:rPr>
          <w:rStyle w:val="eop"/>
          <w:color w:val="000000" w:themeColor="text1"/>
          <w:sz w:val="22"/>
          <w:szCs w:val="22"/>
        </w:rPr>
        <w:t xml:space="preserve">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87FF1">
        <w:rPr>
          <w:rStyle w:val="normaltextrun"/>
          <w:color w:val="000000" w:themeColor="text1"/>
          <w:sz w:val="22"/>
          <w:szCs w:val="22"/>
        </w:rPr>
        <w:t xml:space="preserve">Deneau, </w:t>
      </w:r>
      <w:r w:rsidR="00545503" w:rsidRPr="00A87FF1">
        <w:rPr>
          <w:rStyle w:val="eop"/>
          <w:color w:val="000000" w:themeColor="text1"/>
          <w:sz w:val="22"/>
          <w:szCs w:val="22"/>
        </w:rPr>
        <w:t>Natan Espinosa,</w:t>
      </w:r>
      <w:r w:rsidR="00545503">
        <w:rPr>
          <w:rStyle w:val="eop"/>
          <w:color w:val="000000" w:themeColor="text1"/>
          <w:sz w:val="22"/>
          <w:szCs w:val="22"/>
        </w:rPr>
        <w:t xml:space="preserve"> </w:t>
      </w:r>
      <w:r w:rsidR="001B4A34" w:rsidRPr="00A87FF1">
        <w:rPr>
          <w:rStyle w:val="normaltextrun"/>
          <w:color w:val="000000" w:themeColor="text1"/>
          <w:sz w:val="22"/>
          <w:szCs w:val="22"/>
        </w:rPr>
        <w:t>Sam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 Fortino, </w:t>
      </w:r>
      <w:r w:rsidRPr="00A87FF1">
        <w:rPr>
          <w:color w:val="000000" w:themeColor="text1"/>
          <w:sz w:val="22"/>
          <w:szCs w:val="22"/>
        </w:rPr>
        <w:t xml:space="preserve">Joe Garza, </w:t>
      </w:r>
      <w:r w:rsidR="001B6683">
        <w:rPr>
          <w:color w:val="000000" w:themeColor="text1"/>
          <w:sz w:val="22"/>
          <w:szCs w:val="22"/>
        </w:rPr>
        <w:t xml:space="preserve">Heather Hazzard, </w:t>
      </w:r>
      <w:r w:rsidR="00AE5035">
        <w:rPr>
          <w:rStyle w:val="eop"/>
          <w:color w:val="000000" w:themeColor="text1"/>
          <w:sz w:val="22"/>
          <w:szCs w:val="22"/>
        </w:rPr>
        <w:t xml:space="preserve">Aaron Minnis, </w:t>
      </w:r>
      <w:r w:rsidR="007D0626" w:rsidRPr="00A87FF1">
        <w:rPr>
          <w:color w:val="000000" w:themeColor="text1"/>
          <w:sz w:val="22"/>
          <w:szCs w:val="22"/>
        </w:rPr>
        <w:t>Mike Ouderkirk</w:t>
      </w:r>
      <w:r w:rsidR="008910F7" w:rsidRPr="00A87FF1">
        <w:rPr>
          <w:color w:val="000000" w:themeColor="text1"/>
          <w:sz w:val="22"/>
          <w:szCs w:val="22"/>
        </w:rPr>
        <w:t>,</w:t>
      </w:r>
      <w:r w:rsidR="007D0626" w:rsidRPr="00A87FF1">
        <w:rPr>
          <w:color w:val="000000" w:themeColor="text1"/>
          <w:sz w:val="22"/>
          <w:szCs w:val="22"/>
        </w:rPr>
        <w:t xml:space="preserve"> </w:t>
      </w:r>
      <w:r w:rsidR="0035739F">
        <w:rPr>
          <w:color w:val="000000" w:themeColor="text1"/>
          <w:sz w:val="22"/>
          <w:szCs w:val="22"/>
        </w:rPr>
        <w:t xml:space="preserve">Sharron Potter, </w:t>
      </w:r>
      <w:r w:rsidR="00545503">
        <w:rPr>
          <w:rStyle w:val="eop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5AFE11B5" w:rsidR="00073CEF" w:rsidRPr="00A87FF1" w:rsidRDefault="00073CEF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FA1D9A6" w14:textId="53A3946E" w:rsidR="003C1407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APSA Members excused:</w:t>
      </w:r>
      <w:r w:rsidR="00AE5035">
        <w:rPr>
          <w:rStyle w:val="eop"/>
          <w:color w:val="000000" w:themeColor="text1"/>
          <w:sz w:val="22"/>
          <w:szCs w:val="22"/>
        </w:rPr>
        <w:t xml:space="preserve"> </w:t>
      </w:r>
      <w:r w:rsidR="00BA6757">
        <w:rPr>
          <w:rStyle w:val="eop"/>
          <w:color w:val="000000" w:themeColor="text1"/>
          <w:sz w:val="22"/>
          <w:szCs w:val="22"/>
        </w:rPr>
        <w:t xml:space="preserve">None </w:t>
      </w:r>
    </w:p>
    <w:p w14:paraId="458226B0" w14:textId="77777777" w:rsidR="00BA6757" w:rsidRDefault="00BA6757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129B5351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7801A8" w:rsidRPr="00A87FF1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68D641FE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42D2258A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6130A89F" w14:textId="4A713F06" w:rsidR="006D03E8" w:rsidRPr="00A87FF1" w:rsidRDefault="4687FAE3" w:rsidP="4687FAE3">
      <w:pPr>
        <w:pStyle w:val="NormalWeb"/>
        <w:rPr>
          <w:strike/>
          <w:color w:val="000000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DF2A1C">
        <w:rPr>
          <w:rStyle w:val="normaltextrun"/>
          <w:color w:val="000000" w:themeColor="text1"/>
          <w:sz w:val="22"/>
          <w:szCs w:val="22"/>
        </w:rPr>
        <w:t xml:space="preserve">Erin Hopper </w:t>
      </w:r>
      <w:r w:rsidR="00AA6ACF">
        <w:rPr>
          <w:rStyle w:val="normaltextrun"/>
          <w:color w:val="000000" w:themeColor="text1"/>
          <w:sz w:val="22"/>
          <w:szCs w:val="22"/>
        </w:rPr>
        <w:t xml:space="preserve">Donahue </w:t>
      </w:r>
    </w:p>
    <w:p w14:paraId="5A39BBE3" w14:textId="77777777" w:rsidR="00312779" w:rsidRPr="00A87FF1" w:rsidRDefault="00312779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28263302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BA6757">
        <w:rPr>
          <w:rStyle w:val="normaltextrun"/>
          <w:color w:val="000000" w:themeColor="text1"/>
          <w:sz w:val="22"/>
          <w:szCs w:val="22"/>
          <w:u w:val="single"/>
        </w:rPr>
        <w:t xml:space="preserve">April 11, </w:t>
      </w:r>
      <w:r w:rsidR="00B53ACF">
        <w:rPr>
          <w:rStyle w:val="normaltextrun"/>
          <w:color w:val="000000" w:themeColor="text1"/>
          <w:sz w:val="22"/>
          <w:szCs w:val="22"/>
          <w:u w:val="single"/>
        </w:rPr>
        <w:t xml:space="preserve">2023 </w:t>
      </w:r>
    </w:p>
    <w:p w14:paraId="1C7AFE6E" w14:textId="3CE02DCA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 Director 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Hazzard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agenda; seconded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Ouderkirk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otion approved without dissent</w:t>
      </w:r>
      <w:r w:rsidR="00CC7B30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F0CD649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 w:rsidR="00FF3BBD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614A4F16" w:rsidR="0072600E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Fortino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BA6757">
        <w:rPr>
          <w:rStyle w:val="normaltextrun"/>
          <w:b/>
          <w:bCs/>
          <w:color w:val="000000" w:themeColor="text1"/>
          <w:sz w:val="22"/>
          <w:szCs w:val="22"/>
        </w:rPr>
        <w:t>March 7, 2023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3C1407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>Ouderkirk</w:t>
      </w:r>
      <w:r w:rsidR="00617F06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FC06FB" w14:textId="0EB3E97D" w:rsidR="00C925F9" w:rsidRDefault="00C925F9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6FC2835" w14:textId="35F01109" w:rsidR="00C925F9" w:rsidRPr="00A87FF1" w:rsidRDefault="00C925F9" w:rsidP="00C925F9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APPROVAL OF </w:t>
      </w:r>
      <w:r>
        <w:rPr>
          <w:rStyle w:val="normaltextrun"/>
          <w:b/>
          <w:bCs/>
          <w:color w:val="000000" w:themeColor="text1"/>
          <w:sz w:val="22"/>
          <w:szCs w:val="22"/>
        </w:rPr>
        <w:t xml:space="preserve">SPECIAL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>
        <w:rPr>
          <w:rStyle w:val="eop"/>
          <w:color w:val="000000" w:themeColor="text1"/>
          <w:sz w:val="22"/>
          <w:szCs w:val="22"/>
        </w:rPr>
        <w:t xml:space="preserve"> </w:t>
      </w:r>
    </w:p>
    <w:p w14:paraId="229F5485" w14:textId="7AC8DDA0" w:rsidR="00C925F9" w:rsidRDefault="00C925F9" w:rsidP="00C925F9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>
        <w:rPr>
          <w:rStyle w:val="normaltextrun"/>
          <w:b/>
          <w:bCs/>
          <w:color w:val="000000" w:themeColor="text1"/>
          <w:sz w:val="22"/>
          <w:szCs w:val="22"/>
        </w:rPr>
        <w:t>Treasurer Deneau t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o approve APSA </w:t>
      </w:r>
      <w:r w:rsidR="00617F06">
        <w:rPr>
          <w:rStyle w:val="normaltextrun"/>
          <w:b/>
          <w:bCs/>
          <w:color w:val="000000" w:themeColor="text1"/>
          <w:sz w:val="22"/>
          <w:szCs w:val="22"/>
        </w:rPr>
        <w:t xml:space="preserve">special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meeting minutes from </w:t>
      </w:r>
      <w:r>
        <w:rPr>
          <w:rStyle w:val="normaltextrun"/>
          <w:b/>
          <w:bCs/>
          <w:color w:val="000000" w:themeColor="text1"/>
          <w:sz w:val="22"/>
          <w:szCs w:val="22"/>
        </w:rPr>
        <w:t xml:space="preserve">April 3, 2023;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>
        <w:rPr>
          <w:rStyle w:val="normaltextrun"/>
          <w:b/>
          <w:bCs/>
          <w:color w:val="000000" w:themeColor="text1"/>
          <w:sz w:val="22"/>
          <w:szCs w:val="22"/>
        </w:rPr>
        <w:t>Director Fortino</w:t>
      </w:r>
      <w:r w:rsidR="00617F06">
        <w:rPr>
          <w:rStyle w:val="normaltextrun"/>
          <w:b/>
          <w:bCs/>
          <w:color w:val="000000" w:themeColor="text1"/>
          <w:sz w:val="22"/>
          <w:szCs w:val="22"/>
        </w:rPr>
        <w:t>;</w:t>
      </w:r>
      <w:r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2ADF8A24" w:rsidR="00EC5D8A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C50613A" w14:textId="1E00569A" w:rsidR="00BA6757" w:rsidRPr="002A307D" w:rsidRDefault="00A827F0" w:rsidP="00BA6757">
      <w:pPr>
        <w:pStyle w:val="xxxxxxxxelementtoproof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has m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et weekly with the University to discuss updates on </w:t>
      </w:r>
      <w:r w:rsidR="00C925F9" w:rsidRPr="002A307D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 activities.</w:t>
      </w:r>
    </w:p>
    <w:p w14:paraId="42AECAD5" w14:textId="17BFE4A0" w:rsidR="00BA6757" w:rsidRPr="002A307D" w:rsidRDefault="00A827F0" w:rsidP="00BA6757">
      <w:pPr>
        <w:pStyle w:val="xxxxxxxelementtoproof0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has m</w:t>
      </w:r>
      <w:r w:rsidRPr="002A307D">
        <w:rPr>
          <w:rFonts w:ascii="Times New Roman" w:eastAsia="Times New Roman" w:hAnsi="Times New Roman" w:cs="Times New Roman"/>
          <w:color w:val="000000" w:themeColor="text1"/>
        </w:rPr>
        <w:t xml:space="preserve">et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weekly with other union </w:t>
      </w:r>
      <w:r w:rsidRPr="002A307D">
        <w:rPr>
          <w:rFonts w:ascii="Times New Roman" w:eastAsia="Times New Roman" w:hAnsi="Times New Roman" w:cs="Times New Roman"/>
          <w:color w:val="000000" w:themeColor="text1"/>
        </w:rPr>
        <w:t>leaders to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 share information on </w:t>
      </w:r>
      <w:r w:rsidR="00632579" w:rsidRPr="002A307D">
        <w:rPr>
          <w:rFonts w:ascii="Times New Roman" w:eastAsia="Times New Roman" w:hAnsi="Times New Roman" w:cs="Times New Roman"/>
          <w:color w:val="000000" w:themeColor="text1"/>
        </w:rPr>
        <w:t>status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 of their respective membership.</w:t>
      </w:r>
    </w:p>
    <w:p w14:paraId="40591B88" w14:textId="15A9DC85" w:rsidR="00C925F9" w:rsidRDefault="00A827F0" w:rsidP="00BA6757">
      <w:pPr>
        <w:pStyle w:val="xxxxxxxelementtoproof0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the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C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lerical technical union (CTU) 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has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reached a </w:t>
      </w:r>
      <w:r w:rsidRPr="002A307D">
        <w:rPr>
          <w:rFonts w:ascii="Times New Roman" w:eastAsia="Times New Roman" w:hAnsi="Times New Roman" w:cs="Times New Roman"/>
          <w:color w:val="000000" w:themeColor="text1"/>
        </w:rPr>
        <w:t>T</w:t>
      </w:r>
      <w:r>
        <w:rPr>
          <w:rFonts w:ascii="Times New Roman" w:eastAsia="Times New Roman" w:hAnsi="Times New Roman" w:cs="Times New Roman"/>
          <w:color w:val="000000" w:themeColor="text1"/>
        </w:rPr>
        <w:t>entative Agreement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 with the university.   The TA needs to be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ratified by 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their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members. </w:t>
      </w:r>
      <w:r w:rsidR="00C925F9">
        <w:rPr>
          <w:rFonts w:ascii="Times New Roman" w:eastAsia="Times New Roman" w:hAnsi="Times New Roman" w:cs="Times New Roman"/>
          <w:color w:val="000000" w:themeColor="text1"/>
        </w:rPr>
        <w:t xml:space="preserve">CTU has offered to </w:t>
      </w:r>
      <w:r w:rsidR="00CD4330">
        <w:rPr>
          <w:rFonts w:ascii="Times New Roman" w:eastAsia="Times New Roman" w:hAnsi="Times New Roman" w:cs="Times New Roman"/>
          <w:color w:val="000000" w:themeColor="text1"/>
        </w:rPr>
        <w:t>share</w:t>
      </w:r>
      <w:r w:rsidR="00C925F9">
        <w:rPr>
          <w:rFonts w:ascii="Times New Roman" w:eastAsia="Times New Roman" w:hAnsi="Times New Roman" w:cs="Times New Roman"/>
          <w:color w:val="000000" w:themeColor="text1"/>
        </w:rPr>
        <w:t xml:space="preserve"> the gains they made with the new contract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 with President Garza</w:t>
      </w:r>
      <w:r w:rsidR="00C925F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6A82246" w14:textId="07218645" w:rsidR="00BA6757" w:rsidRDefault="00A827F0" w:rsidP="00C925F9">
      <w:pPr>
        <w:pStyle w:val="xxxxxxxelementtoproof0"/>
        <w:numPr>
          <w:ilvl w:val="1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2A307D">
        <w:rPr>
          <w:rFonts w:ascii="Times New Roman" w:eastAsia="Times New Roman" w:hAnsi="Times New Roman" w:cs="Times New Roman"/>
          <w:color w:val="000000" w:themeColor="text1"/>
        </w:rPr>
        <w:t>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raduate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mployees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U</w:t>
      </w:r>
      <w:r>
        <w:rPr>
          <w:rFonts w:ascii="Times New Roman" w:eastAsia="Times New Roman" w:hAnsi="Times New Roman" w:cs="Times New Roman"/>
          <w:color w:val="000000" w:themeColor="text1"/>
        </w:rPr>
        <w:t>nion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(GEU) 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has also </w:t>
      </w:r>
      <w:r w:rsidR="00C925F9">
        <w:rPr>
          <w:rFonts w:ascii="Times New Roman" w:eastAsia="Times New Roman" w:hAnsi="Times New Roman" w:cs="Times New Roman"/>
          <w:color w:val="000000" w:themeColor="text1"/>
        </w:rPr>
        <w:t xml:space="preserve">reached </w:t>
      </w:r>
      <w:r w:rsidR="00617F06">
        <w:rPr>
          <w:rFonts w:ascii="Times New Roman" w:eastAsia="Times New Roman" w:hAnsi="Times New Roman" w:cs="Times New Roman"/>
          <w:color w:val="000000" w:themeColor="text1"/>
        </w:rPr>
        <w:t>a</w:t>
      </w:r>
      <w:r w:rsidR="00C925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tentative one year </w:t>
      </w:r>
      <w:r w:rsidR="00C925F9">
        <w:rPr>
          <w:rFonts w:ascii="Times New Roman" w:eastAsia="Times New Roman" w:hAnsi="Times New Roman" w:cs="Times New Roman"/>
          <w:color w:val="000000" w:themeColor="text1"/>
        </w:rPr>
        <w:t xml:space="preserve">agreement on April 5, 2023.  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President Garza is reviewing the details of this agreement. </w:t>
      </w:r>
    </w:p>
    <w:p w14:paraId="7C1839F9" w14:textId="00F63C46" w:rsidR="00632579" w:rsidRPr="002A307D" w:rsidRDefault="00632579" w:rsidP="00632579">
      <w:pPr>
        <w:pStyle w:val="xxxxxxxelementtoproof0"/>
        <w:numPr>
          <w:ilvl w:val="1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expects that APSA union will begin contract negotiations soon and may begin as early as May.  </w:t>
      </w:r>
    </w:p>
    <w:p w14:paraId="409C3AB0" w14:textId="77777777" w:rsidR="00632579" w:rsidRDefault="00BA6757" w:rsidP="00632579">
      <w:pPr>
        <w:pStyle w:val="xxxxxxxelementtoproof0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2A307D">
        <w:rPr>
          <w:rFonts w:ascii="Times New Roman" w:eastAsia="Times New Roman" w:hAnsi="Times New Roman" w:cs="Times New Roman"/>
          <w:color w:val="000000" w:themeColor="text1"/>
        </w:rPr>
        <w:lastRenderedPageBreak/>
        <w:t>The CLO has requested in writing to meet with the University regarding compensation/budget position of the University.  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President Garza has had </w:t>
      </w:r>
      <w:r w:rsidRPr="002A307D">
        <w:rPr>
          <w:rFonts w:ascii="Times New Roman" w:eastAsia="Times New Roman" w:hAnsi="Times New Roman" w:cs="Times New Roman"/>
          <w:color w:val="000000" w:themeColor="text1"/>
        </w:rPr>
        <w:t>multiple conversations with University Administrators and BOT</w:t>
      </w:r>
      <w:r w:rsidR="00632579">
        <w:rPr>
          <w:rFonts w:ascii="Times New Roman" w:eastAsia="Times New Roman" w:hAnsi="Times New Roman" w:cs="Times New Roman"/>
          <w:color w:val="000000" w:themeColor="text1"/>
        </w:rPr>
        <w:t xml:space="preserve"> including having the topic added to the February BOT meeting agenda.  </w:t>
      </w:r>
    </w:p>
    <w:p w14:paraId="248F499E" w14:textId="77777777" w:rsidR="00632579" w:rsidRDefault="00632579" w:rsidP="00632579">
      <w:pPr>
        <w:pStyle w:val="xxxxxxxelementtoproof0"/>
        <w:numPr>
          <w:ilvl w:val="1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a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 xml:space="preserve">ddressed the BOT during Public Participation at the 2/10/23 meeting. Sent statement to membership. </w:t>
      </w:r>
    </w:p>
    <w:p w14:paraId="3B37A98D" w14:textId="44845A76" w:rsidR="00BA6757" w:rsidRPr="002A307D" w:rsidRDefault="00BA6757" w:rsidP="00632579">
      <w:pPr>
        <w:pStyle w:val="xxxxxxxelementtoproof0"/>
        <w:numPr>
          <w:ilvl w:val="1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2A307D">
        <w:rPr>
          <w:rFonts w:ascii="Times New Roman" w:eastAsia="Times New Roman" w:hAnsi="Times New Roman" w:cs="Times New Roman"/>
          <w:color w:val="000000" w:themeColor="text1"/>
        </w:rPr>
        <w:t>Trying to secure time to meet with BOT prior to the April Board meeting to discuss in more detail our position.</w:t>
      </w:r>
    </w:p>
    <w:p w14:paraId="6170630F" w14:textId="7F260226" w:rsidR="00BA6757" w:rsidRPr="002A307D" w:rsidRDefault="00617F06" w:rsidP="00BA6757">
      <w:pPr>
        <w:pStyle w:val="xxxxxxxelementtoproof0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has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been meeting with MSU</w:t>
      </w:r>
      <w:r w:rsidR="00A827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P</w:t>
      </w:r>
      <w:r w:rsidR="00A827F0">
        <w:rPr>
          <w:rFonts w:ascii="Times New Roman" w:eastAsia="Times New Roman" w:hAnsi="Times New Roman" w:cs="Times New Roman"/>
          <w:color w:val="000000" w:themeColor="text1"/>
        </w:rPr>
        <w:t xml:space="preserve">olice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D</w:t>
      </w:r>
      <w:r w:rsidR="00A827F0">
        <w:rPr>
          <w:rFonts w:ascii="Times New Roman" w:eastAsia="Times New Roman" w:hAnsi="Times New Roman" w:cs="Times New Roman"/>
          <w:color w:val="000000" w:themeColor="text1"/>
        </w:rPr>
        <w:t xml:space="preserve">epartment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to discuss concerns and issues of our members.  Have established b</w:t>
      </w:r>
      <w:r>
        <w:rPr>
          <w:rFonts w:ascii="Times New Roman" w:eastAsia="Times New Roman" w:hAnsi="Times New Roman" w:cs="Times New Roman"/>
          <w:color w:val="000000" w:themeColor="text1"/>
        </w:rPr>
        <w:t>i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-weekly meetings with newly appointed Chief of Police.</w:t>
      </w:r>
    </w:p>
    <w:p w14:paraId="2F951250" w14:textId="57CDEC3E" w:rsidR="00BA6757" w:rsidRPr="002A307D" w:rsidRDefault="00576A08" w:rsidP="00BA6757">
      <w:pPr>
        <w:pStyle w:val="xxxxxxxelementtoproof0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has met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with the University on Modified Operations and Post Event Feedback.</w:t>
      </w:r>
    </w:p>
    <w:p w14:paraId="04EC5511" w14:textId="02839E8F" w:rsidR="00BA6757" w:rsidRPr="002A307D" w:rsidRDefault="00576A08" w:rsidP="00BA6757">
      <w:pPr>
        <w:pStyle w:val="xxxxxxxelementtoproof0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had meeting with Interim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President Woodruff</w:t>
      </w:r>
      <w:r w:rsidR="00617F06">
        <w:rPr>
          <w:rFonts w:ascii="Times New Roman" w:eastAsia="Times New Roman" w:hAnsi="Times New Roman" w:cs="Times New Roman"/>
          <w:color w:val="000000" w:themeColor="text1"/>
        </w:rPr>
        <w:t xml:space="preserve"> on  Monday </w:t>
      </w:r>
      <w:r w:rsidR="00BA6757" w:rsidRPr="002A307D">
        <w:rPr>
          <w:rFonts w:ascii="Times New Roman" w:eastAsia="Times New Roman" w:hAnsi="Times New Roman" w:cs="Times New Roman"/>
          <w:color w:val="000000" w:themeColor="text1"/>
        </w:rPr>
        <w:t>April 10, 2023</w:t>
      </w:r>
      <w:r w:rsidR="00617F06">
        <w:rPr>
          <w:rFonts w:ascii="Times New Roman" w:eastAsia="Times New Roman" w:hAnsi="Times New Roman" w:cs="Times New Roman"/>
          <w:color w:val="000000" w:themeColor="text1"/>
        </w:rPr>
        <w:t xml:space="preserve">; update was </w:t>
      </w:r>
      <w:r>
        <w:rPr>
          <w:rFonts w:ascii="Times New Roman" w:eastAsia="Times New Roman" w:hAnsi="Times New Roman" w:cs="Times New Roman"/>
          <w:color w:val="000000" w:themeColor="text1"/>
        </w:rPr>
        <w:t>provided to the board</w:t>
      </w:r>
      <w:r w:rsidR="00617F06">
        <w:rPr>
          <w:rFonts w:ascii="Times New Roman" w:eastAsia="Times New Roman" w:hAnsi="Times New Roman" w:cs="Times New Roman"/>
          <w:color w:val="000000" w:themeColor="text1"/>
        </w:rPr>
        <w:t xml:space="preserve"> members present.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F2DF315" w14:textId="4BA42150" w:rsidR="005207FA" w:rsidRPr="00B53ACF" w:rsidRDefault="005207FA" w:rsidP="00BA6757">
      <w:pPr>
        <w:pStyle w:val="xxxxxxxxelementtoproo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JHCC:</w:t>
      </w:r>
      <w:r w:rsidRPr="00B53ACF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635E5200" w14:textId="13BFE632" w:rsidR="00BA6757" w:rsidRPr="00BA6757" w:rsidRDefault="00BA6757" w:rsidP="00BA6757">
      <w:pPr>
        <w:pStyle w:val="xxxxelementtoproof1"/>
        <w:numPr>
          <w:ilvl w:val="0"/>
          <w:numId w:val="26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>Finaliz</w:t>
      </w:r>
      <w:r w:rsidR="00617F06">
        <w:rPr>
          <w:rFonts w:ascii="Times New Roman" w:eastAsia="Times New Roman" w:hAnsi="Times New Roman" w:cs="Times New Roman"/>
          <w:color w:val="000000" w:themeColor="text1"/>
        </w:rPr>
        <w:t>ed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27F0" w:rsidRPr="00BA6757">
        <w:rPr>
          <w:rFonts w:ascii="Times New Roman" w:eastAsia="Times New Roman" w:hAnsi="Times New Roman" w:cs="Times New Roman"/>
          <w:color w:val="000000" w:themeColor="text1"/>
        </w:rPr>
        <w:t>T</w:t>
      </w:r>
      <w:r w:rsidR="00A827F0">
        <w:rPr>
          <w:rFonts w:ascii="Times New Roman" w:eastAsia="Times New Roman" w:hAnsi="Times New Roman" w:cs="Times New Roman"/>
          <w:color w:val="000000" w:themeColor="text1"/>
        </w:rPr>
        <w:t xml:space="preserve">entative 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>A</w:t>
      </w:r>
      <w:r w:rsidR="00A827F0">
        <w:rPr>
          <w:rFonts w:ascii="Times New Roman" w:eastAsia="Times New Roman" w:hAnsi="Times New Roman" w:cs="Times New Roman"/>
          <w:color w:val="000000" w:themeColor="text1"/>
        </w:rPr>
        <w:t xml:space="preserve">greement 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>for new dental plan</w:t>
      </w:r>
      <w:r w:rsidR="00617F06">
        <w:rPr>
          <w:rFonts w:ascii="Times New Roman" w:eastAsia="Times New Roman" w:hAnsi="Times New Roman" w:cs="Times New Roman"/>
          <w:color w:val="000000" w:themeColor="text1"/>
        </w:rPr>
        <w:t xml:space="preserve"> which will be 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>effective 1/1/24. Sent</w:t>
      </w:r>
      <w:r w:rsidR="00617F06">
        <w:rPr>
          <w:rFonts w:ascii="Times New Roman" w:eastAsia="Times New Roman" w:hAnsi="Times New Roman" w:cs="Times New Roman"/>
          <w:color w:val="000000" w:themeColor="text1"/>
        </w:rPr>
        <w:t xml:space="preserve"> to membership 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on 4/4/23. FAQs will come out </w:t>
      </w:r>
      <w:r w:rsidR="00CD4330" w:rsidRPr="00BA6757">
        <w:rPr>
          <w:rFonts w:ascii="Times New Roman" w:eastAsia="Times New Roman" w:hAnsi="Times New Roman" w:cs="Times New Roman"/>
          <w:color w:val="000000" w:themeColor="text1"/>
        </w:rPr>
        <w:t>later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47CBD2A" w14:textId="3F1D34D9" w:rsidR="00BA6757" w:rsidRPr="00BA6757" w:rsidRDefault="00A827F0" w:rsidP="00BA6757">
      <w:pPr>
        <w:pStyle w:val="xxxxelementtoproof1"/>
        <w:numPr>
          <w:ilvl w:val="0"/>
          <w:numId w:val="26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served on the interview committee for the </w:t>
      </w:r>
      <w:r w:rsidR="00BA6757" w:rsidRPr="00BA6757">
        <w:rPr>
          <w:rFonts w:ascii="Times New Roman" w:eastAsia="Times New Roman" w:hAnsi="Times New Roman" w:cs="Times New Roman"/>
          <w:color w:val="000000" w:themeColor="text1"/>
        </w:rPr>
        <w:t>new Staff Director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A6757" w:rsidRPr="00BA6757">
        <w:rPr>
          <w:rFonts w:ascii="Times New Roman" w:eastAsia="Times New Roman" w:hAnsi="Times New Roman" w:cs="Times New Roman"/>
          <w:color w:val="000000" w:themeColor="text1"/>
        </w:rPr>
        <w:t>Final decision has not been made. This was a failed search. University has hired a search firm to begin the process again.</w:t>
      </w:r>
    </w:p>
    <w:p w14:paraId="3071D511" w14:textId="07543E97" w:rsidR="00BA6757" w:rsidRPr="00BA6757" w:rsidRDefault="00A827F0" w:rsidP="00BA6757">
      <w:pPr>
        <w:pStyle w:val="xxxxelementtoproof1"/>
        <w:numPr>
          <w:ilvl w:val="0"/>
          <w:numId w:val="26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he met </w:t>
      </w:r>
      <w:r w:rsidR="00BA6757" w:rsidRPr="00BA6757">
        <w:rPr>
          <w:rFonts w:ascii="Times New Roman" w:eastAsia="Times New Roman" w:hAnsi="Times New Roman" w:cs="Times New Roman"/>
          <w:color w:val="000000" w:themeColor="text1"/>
        </w:rPr>
        <w:t xml:space="preserve">with CVS on January 12, 2023, to review prescription coverage and new programs. Follow up meeting </w:t>
      </w:r>
      <w:r>
        <w:rPr>
          <w:rFonts w:ascii="Times New Roman" w:eastAsia="Times New Roman" w:hAnsi="Times New Roman" w:cs="Times New Roman"/>
          <w:color w:val="000000" w:themeColor="text1"/>
        </w:rPr>
        <w:t>was on</w:t>
      </w:r>
      <w:r w:rsidR="00BA6757" w:rsidRPr="00BA6757">
        <w:rPr>
          <w:rFonts w:ascii="Times New Roman" w:eastAsia="Times New Roman" w:hAnsi="Times New Roman" w:cs="Times New Roman"/>
          <w:color w:val="000000" w:themeColor="text1"/>
        </w:rPr>
        <w:t xml:space="preserve"> March 23, 2023, to discuss recommendations. Meeting again on April 13, 2023, to continue discussions on recommendations.</w:t>
      </w:r>
    </w:p>
    <w:p w14:paraId="1A07BABB" w14:textId="46D4D12A" w:rsidR="00BA6757" w:rsidRPr="00BA6757" w:rsidRDefault="00BA6757" w:rsidP="00BA6757">
      <w:pPr>
        <w:pStyle w:val="xxxxelementtoproof1"/>
        <w:numPr>
          <w:ilvl w:val="0"/>
          <w:numId w:val="26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New Interim Staff Benefit Director </w:t>
      </w:r>
      <w:r w:rsidR="00250550">
        <w:rPr>
          <w:rFonts w:ascii="Times New Roman" w:eastAsia="Times New Roman" w:hAnsi="Times New Roman" w:cs="Times New Roman"/>
          <w:color w:val="000000" w:themeColor="text1"/>
        </w:rPr>
        <w:t xml:space="preserve">is 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>Alice Smith</w:t>
      </w:r>
    </w:p>
    <w:p w14:paraId="1BB20122" w14:textId="77777777" w:rsidR="00250550" w:rsidRDefault="00B53ACF" w:rsidP="00250550">
      <w:pPr>
        <w:pStyle w:val="xxxxelementtoproof1"/>
        <w:rPr>
          <w:rFonts w:ascii="Times New Roman" w:hAnsi="Times New Roman" w:cs="Times New Roman"/>
          <w:color w:val="000000"/>
        </w:rPr>
      </w:pPr>
      <w:r w:rsidRPr="00526C01">
        <w:rPr>
          <w:rFonts w:ascii="Times New Roman" w:hAnsi="Times New Roman" w:cs="Times New Roman"/>
          <w:color w:val="000000"/>
        </w:rPr>
        <w:t> </w:t>
      </w:r>
    </w:p>
    <w:p w14:paraId="67309148" w14:textId="1209C407" w:rsidR="00703ACF" w:rsidRDefault="00703ACF" w:rsidP="00250550">
      <w:pPr>
        <w:pStyle w:val="xxxxelementtoproof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19F1A11E" w14:textId="6C53DE98" w:rsidR="00BA6757" w:rsidRDefault="00BA6757" w:rsidP="00BA6757">
      <w:pPr>
        <w:pStyle w:val="xxxxxxxxelementtoproof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>Operating Calendar- Semi-annual meeting/Elections</w:t>
      </w:r>
    </w:p>
    <w:p w14:paraId="688F6B05" w14:textId="1B3D6B4E" w:rsidR="00C43DD6" w:rsidRPr="00BA6757" w:rsidRDefault="00C43DD6" w:rsidP="00C43DD6">
      <w:pPr>
        <w:pStyle w:val="xxxxxxxxelementtoproof"/>
        <w:numPr>
          <w:ilvl w:val="1"/>
          <w:numId w:val="2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Vice President Minnis is recommending a SOP be created related to the elections process for future elections. </w:t>
      </w:r>
    </w:p>
    <w:p w14:paraId="65BEA94E" w14:textId="77777777" w:rsidR="00BA6757" w:rsidRPr="00BA6757" w:rsidRDefault="00BA6757" w:rsidP="00BA67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>New Member Orientation- will be done via teleconference.</w:t>
      </w:r>
    </w:p>
    <w:p w14:paraId="5E71F205" w14:textId="77777777" w:rsidR="00BA6757" w:rsidRPr="00BA6757" w:rsidRDefault="00BA6757" w:rsidP="00BA675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right="72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>Signed Personal Observance Days LOA- sent to membership.</w:t>
      </w:r>
    </w:p>
    <w:p w14:paraId="545E9E1B" w14:textId="77777777" w:rsidR="00BA6757" w:rsidRPr="00BA6757" w:rsidRDefault="00BA6757" w:rsidP="00BA675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right="72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Met with New Interim Staff Benefit Director Amy </w:t>
      </w:r>
      <w:proofErr w:type="spellStart"/>
      <w:r w:rsidRPr="00BA6757">
        <w:rPr>
          <w:rFonts w:ascii="Times New Roman" w:eastAsia="Times New Roman" w:hAnsi="Times New Roman" w:cs="Times New Roman"/>
          <w:color w:val="000000" w:themeColor="text1"/>
        </w:rPr>
        <w:t>Holda</w:t>
      </w:r>
      <w:proofErr w:type="spellEnd"/>
    </w:p>
    <w:p w14:paraId="4CE4480D" w14:textId="037023CD" w:rsidR="00BA6757" w:rsidRPr="00BA6757" w:rsidRDefault="00BA6757" w:rsidP="00BA675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right="72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Attended University Council meeting to get budget </w:t>
      </w:r>
      <w:r w:rsidR="00617F06">
        <w:rPr>
          <w:rFonts w:ascii="Times New Roman" w:eastAsia="Times New Roman" w:hAnsi="Times New Roman" w:cs="Times New Roman"/>
          <w:color w:val="000000" w:themeColor="text1"/>
        </w:rPr>
        <w:t>overv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>iew</w:t>
      </w:r>
    </w:p>
    <w:p w14:paraId="26A1C463" w14:textId="0896C379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Minnis</w:t>
      </w:r>
      <w:r w:rsidR="00E2080A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/</w:t>
      </w: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10D93047" w14:textId="685192BE" w:rsidR="006E445F" w:rsidRPr="004F030F" w:rsidRDefault="00C43DD6" w:rsidP="003E21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360"/>
        <w:textAlignment w:val="baseline"/>
        <w:rPr>
          <w:rStyle w:val="eop"/>
          <w:rFonts w:ascii="Times New Roman" w:hAnsi="Times New Roman" w:cs="Times New Roman"/>
          <w:b/>
          <w:bCs/>
        </w:rPr>
      </w:pPr>
      <w:r>
        <w:rPr>
          <w:rStyle w:val="eop"/>
          <w:rFonts w:ascii="Times New Roman" w:hAnsi="Times New Roman" w:cs="Times New Roman"/>
          <w:color w:val="000000" w:themeColor="text1"/>
        </w:rPr>
        <w:t xml:space="preserve">Vice President Minnis noted that there </w:t>
      </w:r>
      <w:r w:rsidR="006C0499">
        <w:rPr>
          <w:rStyle w:val="eop"/>
          <w:rFonts w:ascii="Times New Roman" w:hAnsi="Times New Roman" w:cs="Times New Roman"/>
          <w:color w:val="000000" w:themeColor="text1"/>
        </w:rPr>
        <w:t>were</w:t>
      </w:r>
      <w:r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  <w:r w:rsidR="006E445F">
        <w:rPr>
          <w:rStyle w:val="eop"/>
          <w:rFonts w:ascii="Times New Roman" w:hAnsi="Times New Roman" w:cs="Times New Roman"/>
          <w:color w:val="000000" w:themeColor="text1"/>
        </w:rPr>
        <w:t xml:space="preserve">51 </w:t>
      </w:r>
      <w:r>
        <w:rPr>
          <w:rStyle w:val="eop"/>
          <w:rFonts w:ascii="Times New Roman" w:hAnsi="Times New Roman" w:cs="Times New Roman"/>
          <w:color w:val="000000" w:themeColor="text1"/>
        </w:rPr>
        <w:t xml:space="preserve">member </w:t>
      </w:r>
      <w:r w:rsidR="006E445F">
        <w:rPr>
          <w:rStyle w:val="eop"/>
          <w:rFonts w:ascii="Times New Roman" w:hAnsi="Times New Roman" w:cs="Times New Roman"/>
          <w:color w:val="000000" w:themeColor="text1"/>
        </w:rPr>
        <w:t>contacts in the last 30 days</w:t>
      </w:r>
      <w:r w:rsidR="004F030F">
        <w:rPr>
          <w:rStyle w:val="eop"/>
          <w:rFonts w:ascii="Times New Roman" w:hAnsi="Times New Roman" w:cs="Times New Roman"/>
          <w:color w:val="000000" w:themeColor="text1"/>
        </w:rPr>
        <w:t xml:space="preserve">. </w:t>
      </w:r>
    </w:p>
    <w:p w14:paraId="1C778361" w14:textId="63E45474" w:rsidR="004F030F" w:rsidRPr="006E445F" w:rsidRDefault="004F030F" w:rsidP="003E21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360"/>
        <w:textAlignment w:val="baseline"/>
        <w:rPr>
          <w:rStyle w:val="eop"/>
          <w:rFonts w:ascii="Times New Roman" w:hAnsi="Times New Roman" w:cs="Times New Roman"/>
          <w:b/>
          <w:bCs/>
        </w:rPr>
      </w:pPr>
      <w:r>
        <w:rPr>
          <w:rStyle w:val="eop"/>
          <w:rFonts w:ascii="Times New Roman" w:hAnsi="Times New Roman" w:cs="Times New Roman"/>
          <w:color w:val="000000" w:themeColor="text1"/>
        </w:rPr>
        <w:t xml:space="preserve">APSA legal counsel updated board on the status of the Grievance number 1.  </w:t>
      </w:r>
    </w:p>
    <w:p w14:paraId="7D5078F3" w14:textId="77777777" w:rsidR="0094756A" w:rsidRPr="002B4E4A" w:rsidRDefault="0094756A" w:rsidP="0094756A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66C3398D" w:rsidR="0094756A" w:rsidRPr="002B4E4A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D16434">
        <w:rPr>
          <w:rFonts w:ascii="Times New Roman" w:hAnsi="Times New Roman" w:cs="Times New Roman"/>
          <w:color w:val="000000" w:themeColor="text1"/>
        </w:rPr>
        <w:t xml:space="preserve">March </w:t>
      </w:r>
      <w:r w:rsidRPr="002B4E4A">
        <w:rPr>
          <w:rFonts w:ascii="Times New Roman" w:hAnsi="Times New Roman" w:cs="Times New Roman"/>
          <w:color w:val="000000" w:themeColor="text1"/>
        </w:rPr>
        <w:t xml:space="preserve">2023 Financials. </w:t>
      </w:r>
    </w:p>
    <w:p w14:paraId="24F14D50" w14:textId="408C4CAE" w:rsidR="0094756A" w:rsidRPr="002B4E4A" w:rsidRDefault="0094756A" w:rsidP="0094756A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Revenue as of </w:t>
      </w:r>
      <w:r w:rsidR="00D16434">
        <w:rPr>
          <w:rFonts w:ascii="Times New Roman" w:hAnsi="Times New Roman" w:cs="Times New Roman"/>
        </w:rPr>
        <w:t>March 31</w:t>
      </w:r>
      <w:r w:rsidRPr="002B4E4A">
        <w:rPr>
          <w:rFonts w:ascii="Times New Roman" w:hAnsi="Times New Roman" w:cs="Times New Roman"/>
        </w:rPr>
        <w:t>, 2023 $1</w:t>
      </w:r>
      <w:r w:rsidR="00D16434">
        <w:rPr>
          <w:rFonts w:ascii="Times New Roman" w:hAnsi="Times New Roman" w:cs="Times New Roman"/>
        </w:rPr>
        <w:t>3</w:t>
      </w:r>
      <w:r w:rsidRPr="002B4E4A">
        <w:rPr>
          <w:rFonts w:ascii="Times New Roman" w:hAnsi="Times New Roman" w:cs="Times New Roman"/>
        </w:rPr>
        <w:t>,</w:t>
      </w:r>
      <w:r w:rsidR="00D16434">
        <w:rPr>
          <w:rFonts w:ascii="Times New Roman" w:hAnsi="Times New Roman" w:cs="Times New Roman"/>
        </w:rPr>
        <w:t>124.28</w:t>
      </w:r>
    </w:p>
    <w:p w14:paraId="01FBE3F5" w14:textId="34B4166D" w:rsidR="00B66D56" w:rsidRPr="002B4E4A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2B4E4A">
        <w:rPr>
          <w:rFonts w:ascii="Times New Roman" w:hAnsi="Times New Roman" w:cs="Times New Roman"/>
          <w:u w:val="single"/>
        </w:rPr>
        <w:t xml:space="preserve">APSA Expenses as of </w:t>
      </w:r>
      <w:r w:rsidR="00D16434">
        <w:rPr>
          <w:rFonts w:ascii="Times New Roman" w:hAnsi="Times New Roman" w:cs="Times New Roman"/>
          <w:u w:val="single"/>
        </w:rPr>
        <w:t>March 31</w:t>
      </w:r>
      <w:r w:rsidR="00B53ACF">
        <w:rPr>
          <w:rFonts w:ascii="Times New Roman" w:hAnsi="Times New Roman" w:cs="Times New Roman"/>
          <w:color w:val="000000" w:themeColor="text1"/>
        </w:rPr>
        <w:t xml:space="preserve">, </w:t>
      </w:r>
      <w:r w:rsidR="00D16434" w:rsidRPr="002B4E4A">
        <w:rPr>
          <w:rFonts w:ascii="Times New Roman" w:hAnsi="Times New Roman" w:cs="Times New Roman"/>
          <w:u w:val="single"/>
        </w:rPr>
        <w:t>2023 $</w:t>
      </w:r>
      <w:r w:rsidR="00035721">
        <w:rPr>
          <w:rFonts w:ascii="Times New Roman" w:hAnsi="Times New Roman" w:cs="Times New Roman"/>
          <w:u w:val="single"/>
        </w:rPr>
        <w:t>1</w:t>
      </w:r>
      <w:r w:rsidR="00D16434">
        <w:rPr>
          <w:rFonts w:ascii="Times New Roman" w:hAnsi="Times New Roman" w:cs="Times New Roman"/>
          <w:u w:val="single"/>
        </w:rPr>
        <w:t>5</w:t>
      </w:r>
      <w:r w:rsidR="00975B84" w:rsidRPr="002B4E4A">
        <w:rPr>
          <w:rFonts w:ascii="Times New Roman" w:hAnsi="Times New Roman" w:cs="Times New Roman"/>
          <w:u w:val="single"/>
        </w:rPr>
        <w:t>,</w:t>
      </w:r>
      <w:r w:rsidR="00D16434">
        <w:rPr>
          <w:rFonts w:ascii="Times New Roman" w:hAnsi="Times New Roman" w:cs="Times New Roman"/>
          <w:u w:val="single"/>
        </w:rPr>
        <w:t>360.93</w:t>
      </w:r>
    </w:p>
    <w:p w14:paraId="34533B8C" w14:textId="45946C4A" w:rsidR="00B66D56" w:rsidRDefault="00B66D56" w:rsidP="00B66D56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Net Change as of </w:t>
      </w:r>
      <w:r w:rsidR="00D16434">
        <w:rPr>
          <w:rFonts w:ascii="Times New Roman" w:hAnsi="Times New Roman" w:cs="Times New Roman"/>
        </w:rPr>
        <w:t>March31</w:t>
      </w:r>
      <w:r w:rsidR="00BE4480" w:rsidRPr="002B4E4A">
        <w:rPr>
          <w:rFonts w:ascii="Times New Roman" w:hAnsi="Times New Roman" w:cs="Times New Roman"/>
        </w:rPr>
        <w:t>, 202</w:t>
      </w:r>
      <w:r w:rsidR="00C357CF" w:rsidRPr="002B4E4A">
        <w:rPr>
          <w:rFonts w:ascii="Times New Roman" w:hAnsi="Times New Roman" w:cs="Times New Roman"/>
        </w:rPr>
        <w:t>3</w:t>
      </w:r>
      <w:r w:rsidR="00BE4480" w:rsidRPr="002B4E4A">
        <w:rPr>
          <w:rFonts w:ascii="Times New Roman" w:hAnsi="Times New Roman" w:cs="Times New Roman"/>
        </w:rPr>
        <w:t xml:space="preserve"> </w:t>
      </w:r>
      <w:r w:rsidR="00AE0C31" w:rsidRPr="002B4E4A">
        <w:rPr>
          <w:rFonts w:ascii="Times New Roman" w:hAnsi="Times New Roman" w:cs="Times New Roman"/>
        </w:rPr>
        <w:t>-</w:t>
      </w:r>
      <w:r w:rsidR="00CC7B30" w:rsidRPr="002B4E4A">
        <w:rPr>
          <w:rFonts w:ascii="Times New Roman" w:hAnsi="Times New Roman" w:cs="Times New Roman"/>
        </w:rPr>
        <w:t>$</w:t>
      </w:r>
      <w:r w:rsidR="00D16434">
        <w:rPr>
          <w:rFonts w:ascii="Times New Roman" w:hAnsi="Times New Roman" w:cs="Times New Roman"/>
        </w:rPr>
        <w:t>2,236.55</w:t>
      </w:r>
    </w:p>
    <w:p w14:paraId="100C0CA2" w14:textId="675481EB" w:rsidR="005D6DC0" w:rsidRPr="002B4E4A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2B4E4A">
        <w:rPr>
          <w:rStyle w:val="normaltextrun"/>
          <w:color w:val="000000" w:themeColor="text1"/>
          <w:sz w:val="22"/>
          <w:szCs w:val="22"/>
          <w:u w:val="single"/>
        </w:rPr>
        <w:lastRenderedPageBreak/>
        <w:t xml:space="preserve">Recording Secretary – Kathleen Deneau  </w:t>
      </w:r>
    </w:p>
    <w:p w14:paraId="394D58CD" w14:textId="77777777" w:rsidR="005D6DC0" w:rsidRPr="002B4E4A" w:rsidRDefault="005D6DC0" w:rsidP="005D6DC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B4E4A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65062DE6" w14:textId="21200396" w:rsidR="00E2080A" w:rsidRDefault="00E2080A" w:rsidP="00E2080A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6C0499">
        <w:rPr>
          <w:rStyle w:val="eop"/>
          <w:rFonts w:ascii="Times New Roman" w:hAnsi="Times New Roman" w:cs="Times New Roman"/>
          <w:color w:val="000000" w:themeColor="text1"/>
        </w:rPr>
        <w:t xml:space="preserve">– report sent electronically </w:t>
      </w:r>
    </w:p>
    <w:p w14:paraId="453FA479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the board and members</w:t>
      </w:r>
    </w:p>
    <w:p w14:paraId="359592B8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Corresponded with 5 members regarding nomination form.</w:t>
      </w:r>
    </w:p>
    <w:p w14:paraId="462A71BD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Corresponded with members regarding upcoming semi-annual</w:t>
      </w:r>
    </w:p>
    <w:p w14:paraId="655A31C8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Corresponded with MSUFCU regarding technology and fire capacity in the Farm Lane community room for upcoming semi-annual </w:t>
      </w:r>
    </w:p>
    <w:p w14:paraId="5034A27E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Listserv </w:t>
      </w:r>
    </w:p>
    <w:p w14:paraId="0E4A97A4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Updated ALLAPSA-L listserv (</w:t>
      </w:r>
      <w:hyperlink r:id="rId11">
        <w:r w:rsidRPr="00BA7349">
          <w:rPr>
            <w:rStyle w:val="Hyperlink"/>
            <w:rFonts w:ascii="Times New Roman" w:hAnsi="Times New Roman" w:cs="Times New Roman"/>
            <w:color w:val="000000" w:themeColor="text1"/>
          </w:rPr>
          <w:t>ALLAPSA-L@list.msu.edu</w:t>
        </w:r>
      </w:hyperlink>
      <w:r w:rsidRPr="00BA7349">
        <w:rPr>
          <w:rFonts w:ascii="Times New Roman" w:hAnsi="Times New Roman" w:cs="Times New Roman"/>
          <w:color w:val="000000" w:themeColor="text1"/>
        </w:rPr>
        <w:t xml:space="preserve">) </w:t>
      </w:r>
    </w:p>
    <w:p w14:paraId="5EA81637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Updated EXECAPSA-L listserv (</w:t>
      </w:r>
      <w:hyperlink r:id="rId12">
        <w:r w:rsidRPr="00BA7349">
          <w:rPr>
            <w:rStyle w:val="Hyperlink"/>
            <w:rFonts w:ascii="Times New Roman" w:hAnsi="Times New Roman" w:cs="Times New Roman"/>
            <w:color w:val="000000" w:themeColor="text1"/>
          </w:rPr>
          <w:t>EXECAPSA-L@list.msu.edu</w:t>
        </w:r>
      </w:hyperlink>
      <w:r w:rsidRPr="00BA7349">
        <w:rPr>
          <w:rFonts w:ascii="Times New Roman" w:hAnsi="Times New Roman" w:cs="Times New Roman"/>
          <w:color w:val="000000" w:themeColor="text1"/>
        </w:rPr>
        <w:t xml:space="preserve">) </w:t>
      </w:r>
    </w:p>
    <w:p w14:paraId="71691930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Website and </w:t>
      </w:r>
      <w:bookmarkStart w:id="0" w:name="_Int_oBE1nMk8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DNS (Domain Name System)</w:t>
      </w:r>
      <w:bookmarkEnd w:id="0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7F84524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Updated meeting minutes</w:t>
      </w:r>
    </w:p>
    <w:p w14:paraId="3A8155E9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Updated financial reports</w:t>
      </w:r>
    </w:p>
    <w:p w14:paraId="0EC9B1B3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 Elections page with job descriptions and verified nominees</w:t>
      </w:r>
    </w:p>
    <w:p w14:paraId="6AB2E2A3" w14:textId="77777777" w:rsidR="006C0499" w:rsidRPr="006C049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6C0499">
        <w:rPr>
          <w:rFonts w:ascii="Times New Roman" w:hAnsi="Times New Roman" w:cs="Times New Roman"/>
          <w:color w:val="000000" w:themeColor="text1"/>
        </w:rPr>
        <w:t>Working on adding LOA’s for Dental, Winter Break, MLK and Personal Observance Days (4/6/2023)</w:t>
      </w:r>
    </w:p>
    <w:p w14:paraId="6BAD7369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78316812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Finally got the APSA big office scanner to work when sending documents from scanner ADF (automatic document feeder) to PC. </w:t>
      </w:r>
    </w:p>
    <w:p w14:paraId="1A726E28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I am working with Karla and Microsoft to figure out what happened to her Membership Secretary files on OneDrive. </w:t>
      </w:r>
    </w:p>
    <w:p w14:paraId="32F8B280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09E4944C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No Update</w:t>
      </w:r>
    </w:p>
    <w:p w14:paraId="2119D924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77ABF006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Working on compiling slides for upcoming MSU APSA semi-annual meeting. </w:t>
      </w:r>
      <w:r w:rsidRPr="00BA7349">
        <w:rPr>
          <w:rFonts w:ascii="Times New Roman" w:hAnsi="Times New Roman" w:cs="Times New Roman"/>
          <w:color w:val="000000" w:themeColor="text1"/>
        </w:rPr>
        <w:br/>
      </w:r>
      <w:r w:rsidRPr="00BA7349">
        <w:rPr>
          <w:rFonts w:ascii="Times New Roman" w:hAnsi="Times New Roman" w:cs="Times New Roman"/>
          <w:b/>
          <w:bCs/>
          <w:i/>
          <w:iCs/>
          <w:color w:val="000000" w:themeColor="text1"/>
        </w:rPr>
        <w:t>** Officers please send your slides by end of day Tuesday, 04/11/2023, per Joe’s email sent on 4/4/2023 **</w:t>
      </w:r>
    </w:p>
    <w:p w14:paraId="1A240DFE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Scheduled special meeting (04/03/2023)</w:t>
      </w:r>
    </w:p>
    <w:p w14:paraId="74398DD4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Setup Microsoft Teams webinar for upcoming hybrid semi-annual meeting (04/17/2023)</w:t>
      </w:r>
    </w:p>
    <w:p w14:paraId="5F0305EF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Create nomination form for upcoming election</w:t>
      </w:r>
    </w:p>
    <w:p w14:paraId="12078ED9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Created and scheduled 4 email solicitations for nominations sent between 3/10/2023 - 03/31/2023</w:t>
      </w:r>
    </w:p>
    <w:p w14:paraId="46FFD952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Create RSVP form to collect attendance and food preferences for upcoming semi-annual meeting (04/17/2023).</w:t>
      </w:r>
    </w:p>
    <w:p w14:paraId="60410B5C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Created and scheduled 5 email solicitations for RSVP to semi-annual to be sent between 4/10/2023 - 04/17/2023</w:t>
      </w:r>
    </w:p>
    <w:p w14:paraId="3A5DA9D4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Instantiated two-factor authentication with our Office 365 tenant. You will see prompts to download/install the Microsoft Authenticator application.  </w:t>
      </w:r>
    </w:p>
    <w:p w14:paraId="364908F3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Votenet</w:t>
      </w:r>
      <w:proofErr w:type="spellEnd"/>
    </w:p>
    <w:p w14:paraId="2AE93170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Loaded data for upcoming election (4/18/2023)</w:t>
      </w:r>
    </w:p>
    <w:p w14:paraId="4F1A6363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Negotiation Committee</w:t>
      </w:r>
    </w:p>
    <w:p w14:paraId="4263B4AA" w14:textId="55B1B21E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Negotiation meetings </w:t>
      </w:r>
      <w:r w:rsidRPr="00BA7349">
        <w:rPr>
          <w:rFonts w:ascii="Times New Roman" w:hAnsi="Times New Roman" w:cs="Times New Roman"/>
          <w:i/>
          <w:iCs/>
          <w:color w:val="000000" w:themeColor="text1"/>
        </w:rPr>
        <w:t>[Tuesday, February 7,2023 |Tuesday, March 14, 2023, |Tuesday, April 4, 2023|Tuesday, May 2, 2023, |Tuesday, June 6, 2023]</w:t>
      </w:r>
    </w:p>
    <w:p w14:paraId="0616C696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 xml:space="preserve">Attended 5-hour APSA contract negotiations meeting 4/4/2023. </w:t>
      </w:r>
    </w:p>
    <w:p w14:paraId="32CD2064" w14:textId="77777777" w:rsidR="006C0499" w:rsidRPr="00BA7349" w:rsidRDefault="006C0499" w:rsidP="006C049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Ordered Jimmy Johns (4/4/2023)</w:t>
      </w:r>
    </w:p>
    <w:p w14:paraId="02606324" w14:textId="77777777" w:rsidR="006C0499" w:rsidRPr="00BA7349" w:rsidRDefault="006C0499" w:rsidP="006C049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Reviewed APA contract and created summary with Joe 4/10/2023</w:t>
      </w:r>
    </w:p>
    <w:p w14:paraId="23C7F578" w14:textId="37E134C1" w:rsidR="005A6F2D" w:rsidRPr="002B4E4A" w:rsidRDefault="005A6F2D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</w:t>
      </w:r>
      <w:r w:rsidR="00E21C1B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- </w:t>
      </w: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001A3336" w:rsidR="005A6F2D" w:rsidRPr="002B4E4A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Total number of Roster- 1</w:t>
      </w:r>
      <w:r w:rsidR="00617F06">
        <w:rPr>
          <w:rStyle w:val="normaltextrun"/>
          <w:rFonts w:ascii="Times New Roman" w:hAnsi="Times New Roman" w:cs="Times New Roman"/>
          <w:color w:val="000000" w:themeColor="text1"/>
        </w:rPr>
        <w:t>,</w:t>
      </w: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3</w:t>
      </w:r>
      <w:r w:rsidR="00387F67" w:rsidRPr="002B4E4A">
        <w:rPr>
          <w:rStyle w:val="normaltextrun"/>
          <w:rFonts w:ascii="Times New Roman" w:hAnsi="Times New Roman" w:cs="Times New Roman"/>
          <w:color w:val="000000" w:themeColor="text1"/>
        </w:rPr>
        <w:t>1</w:t>
      </w:r>
      <w:r w:rsidR="00D065B6">
        <w:rPr>
          <w:rStyle w:val="normaltextrun"/>
          <w:rFonts w:ascii="Times New Roman" w:hAnsi="Times New Roman" w:cs="Times New Roman"/>
          <w:color w:val="000000" w:themeColor="text1"/>
        </w:rPr>
        <w:t>4</w:t>
      </w:r>
    </w:p>
    <w:p w14:paraId="076E2470" w14:textId="4115C253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last month: +</w:t>
      </w:r>
      <w:r w:rsidR="00D065B6">
        <w:rPr>
          <w:rFonts w:ascii="Times New Roman" w:hAnsi="Times New Roman" w:cs="Times New Roman"/>
          <w:sz w:val="22"/>
          <w:szCs w:val="22"/>
        </w:rPr>
        <w:t>1</w:t>
      </w:r>
    </w:p>
    <w:p w14:paraId="27788BAB" w14:textId="1C065EC4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one year ago: +</w:t>
      </w:r>
      <w:r w:rsidR="001838A0">
        <w:rPr>
          <w:rFonts w:ascii="Times New Roman" w:hAnsi="Times New Roman" w:cs="Times New Roman"/>
          <w:sz w:val="22"/>
          <w:szCs w:val="22"/>
        </w:rPr>
        <w:t>5</w:t>
      </w:r>
      <w:r w:rsidR="00D065B6">
        <w:rPr>
          <w:rFonts w:ascii="Times New Roman" w:hAnsi="Times New Roman" w:cs="Times New Roman"/>
          <w:sz w:val="22"/>
          <w:szCs w:val="22"/>
        </w:rPr>
        <w:t>2</w:t>
      </w:r>
    </w:p>
    <w:p w14:paraId="5692F4B0" w14:textId="133E464F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D065B6">
        <w:rPr>
          <w:rFonts w:ascii="Times New Roman" w:hAnsi="Times New Roman" w:cs="Times New Roman"/>
          <w:sz w:val="22"/>
          <w:szCs w:val="22"/>
        </w:rPr>
        <w:t>0</w:t>
      </w:r>
    </w:p>
    <w:p w14:paraId="5EC1EE69" w14:textId="6AD27C90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D065B6">
        <w:rPr>
          <w:rFonts w:ascii="Times New Roman" w:hAnsi="Times New Roman" w:cs="Times New Roman"/>
          <w:sz w:val="22"/>
          <w:szCs w:val="22"/>
        </w:rPr>
        <w:t>1</w:t>
      </w:r>
    </w:p>
    <w:p w14:paraId="50E41041" w14:textId="60DC80AF" w:rsidR="005A6F2D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Left MSU: </w:t>
      </w:r>
      <w:r w:rsidR="00D065B6">
        <w:rPr>
          <w:rFonts w:ascii="Times New Roman" w:hAnsi="Times New Roman" w:cs="Times New Roman"/>
          <w:sz w:val="22"/>
          <w:szCs w:val="22"/>
        </w:rPr>
        <w:t>6</w:t>
      </w:r>
    </w:p>
    <w:p w14:paraId="5B675496" w14:textId="77777777" w:rsidR="002E334F" w:rsidRDefault="002E334F" w:rsidP="005A6F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8506CD9" w14:textId="48EDF705" w:rsidR="005A6F2D" w:rsidRPr="00DF452E" w:rsidRDefault="005A6F2D" w:rsidP="00576A08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DF452E">
        <w:rPr>
          <w:rStyle w:val="normaltextrun"/>
          <w:b/>
          <w:bCs/>
          <w:sz w:val="22"/>
          <w:szCs w:val="22"/>
        </w:rPr>
        <w:t xml:space="preserve">Motion by </w:t>
      </w:r>
      <w:r w:rsidR="001B4A34" w:rsidRPr="00DF452E">
        <w:rPr>
          <w:rStyle w:val="normaltextrun"/>
          <w:b/>
          <w:bCs/>
          <w:sz w:val="22"/>
          <w:szCs w:val="22"/>
        </w:rPr>
        <w:t xml:space="preserve">Director </w:t>
      </w:r>
      <w:r w:rsidR="00AA6ACF">
        <w:rPr>
          <w:rStyle w:val="normaltextrun"/>
          <w:b/>
          <w:bCs/>
          <w:sz w:val="22"/>
          <w:szCs w:val="22"/>
        </w:rPr>
        <w:t xml:space="preserve">Espinosa </w:t>
      </w:r>
      <w:r w:rsidRPr="00DF452E">
        <w:rPr>
          <w:rStyle w:val="normaltextrun"/>
          <w:b/>
          <w:bCs/>
          <w:sz w:val="22"/>
          <w:szCs w:val="22"/>
        </w:rPr>
        <w:t>to accept all officer reports</w:t>
      </w:r>
      <w:r w:rsidRPr="00DF452E">
        <w:rPr>
          <w:rStyle w:val="apple-converted-space"/>
          <w:b/>
          <w:bCs/>
          <w:sz w:val="22"/>
          <w:szCs w:val="22"/>
        </w:rPr>
        <w:t xml:space="preserve">; seconded by </w:t>
      </w:r>
      <w:r w:rsidR="00AA6ACF">
        <w:rPr>
          <w:rStyle w:val="apple-converted-space"/>
          <w:b/>
          <w:bCs/>
          <w:sz w:val="22"/>
          <w:szCs w:val="22"/>
        </w:rPr>
        <w:t>Corresponding Secretary Brown</w:t>
      </w:r>
      <w:r w:rsidRPr="00DF452E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5D08DB0A" w14:textId="1761193E" w:rsidR="00FF2012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31213C1" w14:textId="77777777" w:rsidR="001838A0" w:rsidRDefault="001838A0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2C2A50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2C2A50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2C2A50" w:rsidRDefault="00945C69" w:rsidP="00387F6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C2A50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5A3E8F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2B0F93D9" w14:textId="1AFBB95E" w:rsidR="00A73253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1BB17034" w14:textId="58794398" w:rsidR="00BA6757" w:rsidRPr="00BA6757" w:rsidRDefault="00BA6757" w:rsidP="00576A08">
      <w:pPr>
        <w:pStyle w:val="ListParagraph"/>
        <w:numPr>
          <w:ilvl w:val="0"/>
          <w:numId w:val="28"/>
        </w:numPr>
        <w:tabs>
          <w:tab w:val="clear" w:pos="720"/>
        </w:tabs>
        <w:spacing w:before="100" w:beforeAutospacing="1" w:after="100" w:afterAutospacing="1" w:line="240" w:lineRule="auto"/>
        <w:ind w:right="288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Negotiations Committee- continue to meet and create initial </w:t>
      </w:r>
      <w:r w:rsidR="00576A08">
        <w:rPr>
          <w:rFonts w:ascii="Times New Roman" w:eastAsia="Times New Roman" w:hAnsi="Times New Roman" w:cs="Times New Roman"/>
          <w:color w:val="000000" w:themeColor="text1"/>
        </w:rPr>
        <w:t>pr</w:t>
      </w:r>
      <w:r w:rsidR="00576A08" w:rsidRPr="00BA6757">
        <w:rPr>
          <w:rFonts w:ascii="Times New Roman" w:eastAsia="Times New Roman" w:hAnsi="Times New Roman" w:cs="Times New Roman"/>
          <w:color w:val="000000" w:themeColor="text1"/>
        </w:rPr>
        <w:t>oposal</w:t>
      </w: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 to share with Board.  Intent is to review at June Retreat.</w:t>
      </w:r>
    </w:p>
    <w:p w14:paraId="441E7D27" w14:textId="4C911B2A" w:rsidR="00AA1331" w:rsidRDefault="00AA1331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  <w:r w:rsidRPr="001972A9">
        <w:rPr>
          <w:rFonts w:ascii="Times New Roman" w:hAnsi="Times New Roman" w:cs="Times New Roman"/>
          <w:u w:val="single"/>
        </w:rPr>
        <w:t xml:space="preserve">New Business: </w:t>
      </w:r>
    </w:p>
    <w:p w14:paraId="14CA0697" w14:textId="38A4EAFC" w:rsidR="00A50B3E" w:rsidRPr="00A50B3E" w:rsidRDefault="00BA6757" w:rsidP="00A50B3E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1" w:name="_Hlk132116362"/>
      <w:r w:rsidRPr="00A50B3E">
        <w:rPr>
          <w:rFonts w:ascii="Times New Roman" w:eastAsia="Times New Roman" w:hAnsi="Times New Roman" w:cs="Times New Roman"/>
          <w:color w:val="000000" w:themeColor="text1"/>
        </w:rPr>
        <w:t>Discuss RFP process for legal counsel</w:t>
      </w:r>
      <w:r w:rsidR="004F030F" w:rsidRPr="00A50B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76A08" w:rsidRPr="00A50B3E">
        <w:rPr>
          <w:rFonts w:ascii="Times New Roman" w:eastAsia="Times New Roman" w:hAnsi="Times New Roman" w:cs="Times New Roman"/>
          <w:color w:val="000000" w:themeColor="text1"/>
        </w:rPr>
        <w:t>–</w:t>
      </w:r>
      <w:r w:rsidR="004F030F" w:rsidRPr="00A50B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17F06">
        <w:rPr>
          <w:rFonts w:ascii="Times New Roman" w:eastAsia="Times New Roman" w:hAnsi="Times New Roman" w:cs="Times New Roman"/>
          <w:color w:val="000000" w:themeColor="text1"/>
        </w:rPr>
        <w:t xml:space="preserve">APSA </w:t>
      </w:r>
      <w:r w:rsidR="00A50B3E" w:rsidRPr="00A50B3E">
        <w:rPr>
          <w:rFonts w:ascii="Times New Roman" w:hAnsi="Times New Roman" w:cs="Times New Roman"/>
        </w:rPr>
        <w:t>President and Treasurer will meet to review RF</w:t>
      </w:r>
      <w:r w:rsidR="00617F06">
        <w:rPr>
          <w:rFonts w:ascii="Times New Roman" w:hAnsi="Times New Roman" w:cs="Times New Roman"/>
        </w:rPr>
        <w:t>P</w:t>
      </w:r>
      <w:r w:rsidR="00A50B3E" w:rsidRPr="00A50B3E">
        <w:rPr>
          <w:rFonts w:ascii="Times New Roman" w:hAnsi="Times New Roman" w:cs="Times New Roman"/>
        </w:rPr>
        <w:t xml:space="preserve"> process for legal counsel. </w:t>
      </w:r>
      <w:bookmarkEnd w:id="1"/>
    </w:p>
    <w:p w14:paraId="398748A6" w14:textId="77777777" w:rsidR="00A50B3E" w:rsidRDefault="004F030F" w:rsidP="006A686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50B3E">
        <w:rPr>
          <w:rFonts w:ascii="Times New Roman" w:eastAsia="Times New Roman" w:hAnsi="Times New Roman" w:cs="Times New Roman"/>
          <w:color w:val="000000" w:themeColor="text1"/>
        </w:rPr>
        <w:t xml:space="preserve">APSA </w:t>
      </w:r>
      <w:r w:rsidR="00BA6757" w:rsidRPr="00A50B3E">
        <w:rPr>
          <w:rFonts w:ascii="Times New Roman" w:eastAsia="Times New Roman" w:hAnsi="Times New Roman" w:cs="Times New Roman"/>
          <w:color w:val="000000" w:themeColor="text1"/>
        </w:rPr>
        <w:t>June Retreat</w:t>
      </w:r>
      <w:r w:rsidRPr="00A50B3E">
        <w:rPr>
          <w:rFonts w:ascii="Times New Roman" w:eastAsia="Times New Roman" w:hAnsi="Times New Roman" w:cs="Times New Roman"/>
          <w:color w:val="000000" w:themeColor="text1"/>
        </w:rPr>
        <w:t xml:space="preserve"> – postponing until late summer or early fall. </w:t>
      </w:r>
    </w:p>
    <w:p w14:paraId="7169B70C" w14:textId="1203DECE" w:rsidR="00BA6757" w:rsidRPr="00A50B3E" w:rsidRDefault="00BA6757" w:rsidP="006A686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50B3E">
        <w:rPr>
          <w:rFonts w:ascii="Times New Roman" w:eastAsia="Times New Roman" w:hAnsi="Times New Roman" w:cs="Times New Roman"/>
          <w:color w:val="000000" w:themeColor="text1"/>
        </w:rPr>
        <w:t>Business Committee -  ​</w:t>
      </w:r>
    </w:p>
    <w:p w14:paraId="7FA033A1" w14:textId="77777777" w:rsidR="00BA6757" w:rsidRPr="00BA6757" w:rsidRDefault="00BA6757" w:rsidP="00BA6757">
      <w:pPr>
        <w:pStyle w:val="xxxxxxxelementtoproof0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>Member Outreach Committee Report- Semi-annual meeting</w:t>
      </w:r>
    </w:p>
    <w:p w14:paraId="3FE99376" w14:textId="77777777" w:rsidR="00BA6757" w:rsidRPr="00BA6757" w:rsidRDefault="00BA6757" w:rsidP="00BA6757">
      <w:pPr>
        <w:pStyle w:val="xxxxmsonormal0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>By Law Committee Report-</w:t>
      </w:r>
    </w:p>
    <w:p w14:paraId="7ECAE5F6" w14:textId="77777777" w:rsidR="00BA6757" w:rsidRPr="00BA6757" w:rsidRDefault="00BA6757" w:rsidP="00BA6757">
      <w:pPr>
        <w:pStyle w:val="xxxxmsonormal0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A6757">
        <w:rPr>
          <w:rFonts w:ascii="Times New Roman" w:eastAsia="Times New Roman" w:hAnsi="Times New Roman" w:cs="Times New Roman"/>
          <w:color w:val="000000" w:themeColor="text1"/>
        </w:rPr>
        <w:t xml:space="preserve">Grievance Committee Report </w:t>
      </w:r>
    </w:p>
    <w:p w14:paraId="75CBF54B" w14:textId="77777777" w:rsidR="00B53ACF" w:rsidRPr="001972A9" w:rsidRDefault="00B53ACF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</w:p>
    <w:p w14:paraId="06783769" w14:textId="3EC41A09" w:rsidR="00796F30" w:rsidRPr="00C324CB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</w:rPr>
      </w:pPr>
      <w:r w:rsidRPr="00C324CB">
        <w:rPr>
          <w:rStyle w:val="normaltextrun"/>
          <w:rFonts w:ascii="Times New Roman" w:hAnsi="Times New Roman" w:cs="Times New Roman"/>
          <w:u w:val="single"/>
        </w:rPr>
        <w:t>S</w:t>
      </w:r>
      <w:r w:rsidR="00796F30" w:rsidRPr="00C324CB">
        <w:rPr>
          <w:rStyle w:val="normaltextrun"/>
          <w:rFonts w:ascii="Times New Roman" w:hAnsi="Times New Roman" w:cs="Times New Roman"/>
          <w:u w:val="single"/>
        </w:rPr>
        <w:t>tanding Committee Reports </w:t>
      </w:r>
      <w:r w:rsidR="00796F30" w:rsidRPr="00C324CB">
        <w:rPr>
          <w:rStyle w:val="eop"/>
          <w:rFonts w:ascii="Times New Roman" w:hAnsi="Times New Roman" w:cs="Times New Roman"/>
        </w:rPr>
        <w:t xml:space="preserve">  </w:t>
      </w:r>
    </w:p>
    <w:p w14:paraId="4CF27ACE" w14:textId="77777777" w:rsidR="00796F30" w:rsidRPr="00C324CB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C324CB">
        <w:rPr>
          <w:sz w:val="22"/>
          <w:szCs w:val="22"/>
          <w:u w:val="single"/>
        </w:rPr>
        <w:t>Member Outreach Committee Report:</w:t>
      </w:r>
      <w:r w:rsidRPr="00C324CB">
        <w:rPr>
          <w:sz w:val="22"/>
          <w:szCs w:val="22"/>
        </w:rPr>
        <w:t xml:space="preserve"> ​No report  </w:t>
      </w:r>
    </w:p>
    <w:p w14:paraId="0D5E0B81" w14:textId="1FFE6ABA" w:rsidR="00796F30" w:rsidRPr="00C324CB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C324CB">
        <w:rPr>
          <w:sz w:val="22"/>
          <w:szCs w:val="22"/>
          <w:u w:val="single"/>
        </w:rPr>
        <w:t>By Law Committee Report</w:t>
      </w:r>
      <w:r w:rsidRPr="00C324CB">
        <w:rPr>
          <w:sz w:val="22"/>
          <w:szCs w:val="22"/>
        </w:rPr>
        <w:t xml:space="preserve"> – </w:t>
      </w:r>
      <w:r w:rsidR="00BB5B56" w:rsidRPr="00C324CB">
        <w:rPr>
          <w:sz w:val="22"/>
          <w:szCs w:val="22"/>
        </w:rPr>
        <w:t xml:space="preserve">No report </w:t>
      </w:r>
    </w:p>
    <w:p w14:paraId="6BEBFF18" w14:textId="77777777" w:rsidR="00796F30" w:rsidRPr="00C324CB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324CB">
        <w:rPr>
          <w:rFonts w:ascii="Times New Roman" w:eastAsia="Times New Roman" w:hAnsi="Times New Roman" w:cs="Times New Roman"/>
          <w:u w:val="single"/>
        </w:rPr>
        <w:t>Grievance Committee Report</w:t>
      </w:r>
      <w:r w:rsidRPr="00C324CB">
        <w:rPr>
          <w:rFonts w:ascii="Times New Roman" w:eastAsia="Times New Roman" w:hAnsi="Times New Roman" w:cs="Times New Roman"/>
        </w:rPr>
        <w:t xml:space="preserve"> – No report </w:t>
      </w:r>
    </w:p>
    <w:p w14:paraId="57A63481" w14:textId="77777777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Business Committee:</w:t>
      </w:r>
      <w:r w:rsidRPr="00C324CB">
        <w:rPr>
          <w:sz w:val="22"/>
          <w:szCs w:val="22"/>
        </w:rPr>
        <w:t xml:space="preserve"> No report  </w:t>
      </w:r>
    </w:p>
    <w:p w14:paraId="3B60DCE3" w14:textId="32BBA8CD" w:rsidR="00A40CEE" w:rsidRPr="00C324CB" w:rsidRDefault="00796F30" w:rsidP="00A40CEE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Employee Assistance Program</w:t>
      </w:r>
      <w:r w:rsidRPr="00C324CB">
        <w:rPr>
          <w:rStyle w:val="normaltextrun"/>
          <w:sz w:val="22"/>
          <w:szCs w:val="22"/>
        </w:rPr>
        <w:t>:</w:t>
      </w:r>
      <w:r w:rsidRPr="00C324CB">
        <w:rPr>
          <w:rStyle w:val="apple-converted-space"/>
          <w:sz w:val="22"/>
          <w:szCs w:val="22"/>
        </w:rPr>
        <w:t> </w:t>
      </w:r>
      <w:r w:rsidR="00BB5B56" w:rsidRPr="00C324CB">
        <w:rPr>
          <w:rStyle w:val="apple-converted-space"/>
          <w:sz w:val="22"/>
          <w:szCs w:val="22"/>
        </w:rPr>
        <w:t xml:space="preserve">No report </w:t>
      </w:r>
    </w:p>
    <w:p w14:paraId="7A89EEE6" w14:textId="6CE95672" w:rsidR="001D0299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lastRenderedPageBreak/>
        <w:t>All-University Traffic Committee:</w:t>
      </w:r>
      <w:r w:rsidRPr="00C324CB">
        <w:rPr>
          <w:rStyle w:val="normaltextrun"/>
          <w:sz w:val="22"/>
          <w:szCs w:val="22"/>
        </w:rPr>
        <w:t xml:space="preserve">  </w:t>
      </w:r>
      <w:r w:rsidR="002E334F">
        <w:rPr>
          <w:rStyle w:val="normaltextrun"/>
          <w:sz w:val="22"/>
          <w:szCs w:val="22"/>
        </w:rPr>
        <w:t xml:space="preserve">Director Barton updated board on vote for electric bikes. </w:t>
      </w:r>
      <w:r w:rsidR="006A603C">
        <w:rPr>
          <w:rStyle w:val="normaltextrun"/>
          <w:sz w:val="22"/>
          <w:szCs w:val="22"/>
        </w:rPr>
        <w:t xml:space="preserve">Electric Bikes will not be allowed on campus. </w:t>
      </w:r>
    </w:p>
    <w:p w14:paraId="183DC323" w14:textId="38F0E5C5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Other Committees:</w:t>
      </w:r>
      <w:r w:rsidRPr="00C324CB">
        <w:rPr>
          <w:rStyle w:val="apple-converted-space"/>
          <w:sz w:val="22"/>
          <w:szCs w:val="22"/>
        </w:rPr>
        <w:t> </w:t>
      </w:r>
      <w:r w:rsidRPr="00C324CB">
        <w:rPr>
          <w:rStyle w:val="eop"/>
          <w:sz w:val="22"/>
          <w:szCs w:val="22"/>
        </w:rPr>
        <w:t xml:space="preserve"> No report </w:t>
      </w:r>
    </w:p>
    <w:p w14:paraId="6D2E2BEA" w14:textId="77777777" w:rsidR="009D4FFC" w:rsidRPr="005A3E8F" w:rsidRDefault="009D4FFC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FF0000"/>
          <w:sz w:val="22"/>
          <w:szCs w:val="22"/>
        </w:rPr>
      </w:pPr>
    </w:p>
    <w:p w14:paraId="3D1EDEC0" w14:textId="31B21510" w:rsidR="00796F30" w:rsidRPr="000E5E06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>ADJOURNMENT</w:t>
      </w:r>
      <w:r w:rsidRPr="000E5E06">
        <w:rPr>
          <w:rStyle w:val="eop"/>
          <w:sz w:val="22"/>
          <w:szCs w:val="22"/>
        </w:rPr>
        <w:t> </w:t>
      </w:r>
    </w:p>
    <w:p w14:paraId="64545300" w14:textId="77349445" w:rsidR="00796F30" w:rsidRPr="000E5E06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 xml:space="preserve">MOTION by </w:t>
      </w:r>
      <w:r w:rsidR="00A13EBB" w:rsidRPr="000E5E06">
        <w:rPr>
          <w:rStyle w:val="normaltextrun"/>
          <w:b/>
          <w:bCs/>
          <w:sz w:val="22"/>
          <w:szCs w:val="22"/>
        </w:rPr>
        <w:t xml:space="preserve">Director </w:t>
      </w:r>
      <w:r w:rsidR="000E5E06" w:rsidRPr="000E5E06">
        <w:rPr>
          <w:rStyle w:val="normaltextrun"/>
          <w:b/>
          <w:bCs/>
          <w:sz w:val="22"/>
          <w:szCs w:val="22"/>
        </w:rPr>
        <w:t>Espinosa</w:t>
      </w:r>
      <w:r w:rsidR="00A13EBB" w:rsidRPr="000E5E06">
        <w:rPr>
          <w:rStyle w:val="normaltextrun"/>
          <w:b/>
          <w:bCs/>
          <w:sz w:val="22"/>
          <w:szCs w:val="22"/>
        </w:rPr>
        <w:t xml:space="preserve"> </w:t>
      </w:r>
      <w:r w:rsidR="0058224A" w:rsidRPr="000E5E06">
        <w:rPr>
          <w:rStyle w:val="normaltextrun"/>
          <w:b/>
          <w:bCs/>
          <w:sz w:val="22"/>
          <w:szCs w:val="22"/>
        </w:rPr>
        <w:t xml:space="preserve">and </w:t>
      </w:r>
      <w:r w:rsidRPr="000E5E06">
        <w:rPr>
          <w:rStyle w:val="apple-converted-space"/>
          <w:b/>
          <w:bCs/>
          <w:sz w:val="22"/>
          <w:szCs w:val="22"/>
        </w:rPr>
        <w:t>t</w:t>
      </w:r>
      <w:r w:rsidRPr="000E5E06">
        <w:rPr>
          <w:rStyle w:val="normaltextrun"/>
          <w:b/>
          <w:bCs/>
          <w:sz w:val="22"/>
          <w:szCs w:val="22"/>
        </w:rPr>
        <w:t>o adjourn the meeting;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Pr="000E5E06">
        <w:rPr>
          <w:rStyle w:val="normaltextrun"/>
          <w:b/>
          <w:bCs/>
          <w:sz w:val="22"/>
          <w:szCs w:val="22"/>
        </w:rPr>
        <w:t>seconded by</w:t>
      </w:r>
      <w:r w:rsidR="00DF7A30">
        <w:rPr>
          <w:rStyle w:val="normaltextrun"/>
          <w:b/>
          <w:bCs/>
          <w:sz w:val="22"/>
          <w:szCs w:val="22"/>
        </w:rPr>
        <w:t xml:space="preserve"> Director </w:t>
      </w:r>
      <w:r w:rsidR="00E1067F">
        <w:rPr>
          <w:rStyle w:val="normaltextrun"/>
          <w:b/>
          <w:bCs/>
          <w:sz w:val="22"/>
          <w:szCs w:val="22"/>
        </w:rPr>
        <w:t xml:space="preserve">Fortino </w:t>
      </w:r>
      <w:r w:rsidRPr="000E5E06">
        <w:rPr>
          <w:rStyle w:val="apple-converted-space"/>
          <w:b/>
          <w:bCs/>
          <w:sz w:val="22"/>
          <w:szCs w:val="22"/>
        </w:rPr>
        <w:t xml:space="preserve">motion </w:t>
      </w:r>
      <w:r w:rsidRPr="000E5E06">
        <w:rPr>
          <w:rStyle w:val="normaltextrun"/>
          <w:b/>
          <w:bCs/>
          <w:sz w:val="22"/>
          <w:szCs w:val="22"/>
        </w:rPr>
        <w:t>approved without dissent. Meeting adjourned at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="007D6F76" w:rsidRPr="000E5E06">
        <w:rPr>
          <w:rStyle w:val="apple-converted-space"/>
          <w:b/>
          <w:bCs/>
          <w:sz w:val="22"/>
          <w:szCs w:val="22"/>
        </w:rPr>
        <w:t>1:</w:t>
      </w:r>
      <w:r w:rsidR="00E1067F">
        <w:rPr>
          <w:rStyle w:val="apple-converted-space"/>
          <w:b/>
          <w:bCs/>
          <w:sz w:val="22"/>
          <w:szCs w:val="22"/>
        </w:rPr>
        <w:t>07</w:t>
      </w:r>
      <w:r w:rsidRPr="000E5E06">
        <w:rPr>
          <w:rStyle w:val="apple-converted-space"/>
          <w:b/>
          <w:bCs/>
          <w:sz w:val="22"/>
          <w:szCs w:val="22"/>
        </w:rPr>
        <w:t xml:space="preserve"> PM</w:t>
      </w:r>
      <w:r w:rsidRPr="000E5E06">
        <w:rPr>
          <w:rStyle w:val="normaltextrun"/>
          <w:b/>
          <w:bCs/>
          <w:sz w:val="22"/>
          <w:szCs w:val="22"/>
        </w:rPr>
        <w:t>.</w:t>
      </w:r>
      <w:r w:rsidRPr="000E5E06">
        <w:rPr>
          <w:rStyle w:val="eop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Sect="001972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D6E" w14:textId="77777777" w:rsidR="00102512" w:rsidRDefault="00102512" w:rsidP="000F1562">
      <w:pPr>
        <w:spacing w:after="0" w:line="240" w:lineRule="auto"/>
      </w:pPr>
      <w:r>
        <w:separator/>
      </w:r>
    </w:p>
  </w:endnote>
  <w:endnote w:type="continuationSeparator" w:id="0">
    <w:p w14:paraId="44B2CE93" w14:textId="77777777" w:rsidR="00102512" w:rsidRDefault="00102512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C32" w14:textId="77777777" w:rsidR="00102512" w:rsidRDefault="00102512" w:rsidP="000F1562">
      <w:pPr>
        <w:spacing w:after="0" w:line="240" w:lineRule="auto"/>
      </w:pPr>
      <w:r>
        <w:separator/>
      </w:r>
    </w:p>
  </w:footnote>
  <w:footnote w:type="continuationSeparator" w:id="0">
    <w:p w14:paraId="161610E6" w14:textId="77777777" w:rsidR="00102512" w:rsidRDefault="00102512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BD8" w14:textId="1AD23C4A" w:rsidR="00DB4347" w:rsidRPr="0038673C" w:rsidRDefault="00DB4347">
    <w:pPr>
      <w:pStyle w:val="Header"/>
      <w:rPr>
        <w:rFonts w:ascii="Times New Roman" w:hAnsi="Times New Roman" w:cs="Times New Roman"/>
      </w:rPr>
    </w:pPr>
    <w:r w:rsidRPr="0038673C">
      <w:rPr>
        <w:rFonts w:ascii="Times New Roman" w:hAnsi="Times New Roman" w:cs="Times New Roman"/>
      </w:rPr>
      <w:t xml:space="preserve">Tuesday, </w:t>
    </w:r>
    <w:r w:rsidR="00525CD9">
      <w:rPr>
        <w:rFonts w:ascii="Times New Roman" w:hAnsi="Times New Roman" w:cs="Times New Roman"/>
      </w:rPr>
      <w:t>April 11</w:t>
    </w:r>
    <w:r w:rsidRPr="0038673C">
      <w:rPr>
        <w:rFonts w:ascii="Times New Roman" w:hAnsi="Times New Roman" w:cs="Times New Roman"/>
      </w:rPr>
      <w:t>, 2023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5CC"/>
    <w:multiLevelType w:val="multilevel"/>
    <w:tmpl w:val="43A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A64"/>
    <w:multiLevelType w:val="hybridMultilevel"/>
    <w:tmpl w:val="48D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69A"/>
    <w:multiLevelType w:val="hybridMultilevel"/>
    <w:tmpl w:val="5C9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6F52"/>
    <w:multiLevelType w:val="hybridMultilevel"/>
    <w:tmpl w:val="208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7FA2"/>
    <w:multiLevelType w:val="multilevel"/>
    <w:tmpl w:val="719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10451"/>
    <w:multiLevelType w:val="multilevel"/>
    <w:tmpl w:val="7B7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66CB5"/>
    <w:multiLevelType w:val="multilevel"/>
    <w:tmpl w:val="31C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2A0A"/>
    <w:multiLevelType w:val="multilevel"/>
    <w:tmpl w:val="10B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949BC"/>
    <w:multiLevelType w:val="multilevel"/>
    <w:tmpl w:val="F6E8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B556B"/>
    <w:multiLevelType w:val="multilevel"/>
    <w:tmpl w:val="660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E04D2"/>
    <w:multiLevelType w:val="hybridMultilevel"/>
    <w:tmpl w:val="35B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57003"/>
    <w:multiLevelType w:val="multilevel"/>
    <w:tmpl w:val="ED6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20B6A"/>
    <w:multiLevelType w:val="hybridMultilevel"/>
    <w:tmpl w:val="3FCA8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053B3"/>
    <w:multiLevelType w:val="hybridMultilevel"/>
    <w:tmpl w:val="5D2264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5435F"/>
    <w:multiLevelType w:val="multilevel"/>
    <w:tmpl w:val="AE4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27293"/>
    <w:multiLevelType w:val="multilevel"/>
    <w:tmpl w:val="6FA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CC7212"/>
    <w:multiLevelType w:val="multilevel"/>
    <w:tmpl w:val="D7D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E5744"/>
    <w:multiLevelType w:val="hybridMultilevel"/>
    <w:tmpl w:val="A4A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C10"/>
    <w:multiLevelType w:val="hybridMultilevel"/>
    <w:tmpl w:val="455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4E0FF9"/>
    <w:multiLevelType w:val="multilevel"/>
    <w:tmpl w:val="D59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E61F0"/>
    <w:multiLevelType w:val="multilevel"/>
    <w:tmpl w:val="0CB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885B8D"/>
    <w:multiLevelType w:val="hybridMultilevel"/>
    <w:tmpl w:val="68A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7461C"/>
    <w:multiLevelType w:val="hybridMultilevel"/>
    <w:tmpl w:val="A484F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C0CC9"/>
    <w:multiLevelType w:val="multilevel"/>
    <w:tmpl w:val="7A4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F40F49"/>
    <w:multiLevelType w:val="hybridMultilevel"/>
    <w:tmpl w:val="6DF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723F1"/>
    <w:multiLevelType w:val="multilevel"/>
    <w:tmpl w:val="3DC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92222">
    <w:abstractNumId w:val="22"/>
  </w:num>
  <w:num w:numId="2" w16cid:durableId="1185054511">
    <w:abstractNumId w:val="16"/>
  </w:num>
  <w:num w:numId="3" w16cid:durableId="633222084">
    <w:abstractNumId w:val="28"/>
  </w:num>
  <w:num w:numId="4" w16cid:durableId="1246652506">
    <w:abstractNumId w:val="12"/>
  </w:num>
  <w:num w:numId="5" w16cid:durableId="205609517">
    <w:abstractNumId w:val="15"/>
  </w:num>
  <w:num w:numId="6" w16cid:durableId="1808545975">
    <w:abstractNumId w:val="4"/>
  </w:num>
  <w:num w:numId="7" w16cid:durableId="1664699349">
    <w:abstractNumId w:val="26"/>
  </w:num>
  <w:num w:numId="8" w16cid:durableId="71857044">
    <w:abstractNumId w:val="29"/>
  </w:num>
  <w:num w:numId="9" w16cid:durableId="1260720209">
    <w:abstractNumId w:val="3"/>
  </w:num>
  <w:num w:numId="10" w16cid:durableId="263344495">
    <w:abstractNumId w:val="20"/>
  </w:num>
  <w:num w:numId="11" w16cid:durableId="917639520">
    <w:abstractNumId w:val="21"/>
  </w:num>
  <w:num w:numId="12" w16cid:durableId="2118866389">
    <w:abstractNumId w:val="11"/>
  </w:num>
  <w:num w:numId="13" w16cid:durableId="599727975">
    <w:abstractNumId w:val="27"/>
  </w:num>
  <w:num w:numId="14" w16cid:durableId="2069113034">
    <w:abstractNumId w:val="24"/>
  </w:num>
  <w:num w:numId="15" w16cid:durableId="1119106481">
    <w:abstractNumId w:val="30"/>
  </w:num>
  <w:num w:numId="16" w16cid:durableId="580062881">
    <w:abstractNumId w:val="9"/>
  </w:num>
  <w:num w:numId="17" w16cid:durableId="2020697137">
    <w:abstractNumId w:val="23"/>
  </w:num>
  <w:num w:numId="18" w16cid:durableId="1737779828">
    <w:abstractNumId w:val="6"/>
  </w:num>
  <w:num w:numId="19" w16cid:durableId="554776040">
    <w:abstractNumId w:val="14"/>
  </w:num>
  <w:num w:numId="20" w16cid:durableId="1148400565">
    <w:abstractNumId w:val="1"/>
  </w:num>
  <w:num w:numId="21" w16cid:durableId="1542135663">
    <w:abstractNumId w:val="0"/>
  </w:num>
  <w:num w:numId="22" w16cid:durableId="327830844">
    <w:abstractNumId w:val="18"/>
  </w:num>
  <w:num w:numId="23" w16cid:durableId="778259933">
    <w:abstractNumId w:val="13"/>
  </w:num>
  <w:num w:numId="24" w16cid:durableId="45103610">
    <w:abstractNumId w:val="19"/>
  </w:num>
  <w:num w:numId="25" w16cid:durableId="1620142833">
    <w:abstractNumId w:val="17"/>
  </w:num>
  <w:num w:numId="26" w16cid:durableId="1558513979">
    <w:abstractNumId w:val="5"/>
  </w:num>
  <w:num w:numId="27" w16cid:durableId="1912275243">
    <w:abstractNumId w:val="7"/>
  </w:num>
  <w:num w:numId="28" w16cid:durableId="1964076247">
    <w:abstractNumId w:val="8"/>
  </w:num>
  <w:num w:numId="29" w16cid:durableId="86007531">
    <w:abstractNumId w:val="10"/>
  </w:num>
  <w:num w:numId="30" w16cid:durableId="746535734">
    <w:abstractNumId w:val="2"/>
  </w:num>
  <w:num w:numId="31" w16cid:durableId="112593192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5721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4D7B"/>
    <w:rsid w:val="000F4E7A"/>
    <w:rsid w:val="000F570E"/>
    <w:rsid w:val="000F5EBD"/>
    <w:rsid w:val="000F62AC"/>
    <w:rsid w:val="000F7086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D8C"/>
    <w:rsid w:val="00114ED3"/>
    <w:rsid w:val="00114FE4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38A0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41E37"/>
    <w:rsid w:val="002442C5"/>
    <w:rsid w:val="00244714"/>
    <w:rsid w:val="00245A4F"/>
    <w:rsid w:val="00246364"/>
    <w:rsid w:val="0024653F"/>
    <w:rsid w:val="00247E78"/>
    <w:rsid w:val="00250550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E4A"/>
    <w:rsid w:val="002B514B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34F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28BD"/>
    <w:rsid w:val="0035436A"/>
    <w:rsid w:val="00354433"/>
    <w:rsid w:val="00355168"/>
    <w:rsid w:val="003556EF"/>
    <w:rsid w:val="0035739F"/>
    <w:rsid w:val="00360182"/>
    <w:rsid w:val="00362035"/>
    <w:rsid w:val="00363F43"/>
    <w:rsid w:val="00364160"/>
    <w:rsid w:val="00366A09"/>
    <w:rsid w:val="00366E68"/>
    <w:rsid w:val="0036768F"/>
    <w:rsid w:val="00367C9A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673C"/>
    <w:rsid w:val="00387F67"/>
    <w:rsid w:val="003947A5"/>
    <w:rsid w:val="003955DD"/>
    <w:rsid w:val="003957A6"/>
    <w:rsid w:val="00396149"/>
    <w:rsid w:val="003966A8"/>
    <w:rsid w:val="003970E0"/>
    <w:rsid w:val="00397AF9"/>
    <w:rsid w:val="003A0B2B"/>
    <w:rsid w:val="003A1BB2"/>
    <w:rsid w:val="003A2A0C"/>
    <w:rsid w:val="003A3480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17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71"/>
    <w:rsid w:val="004C08EE"/>
    <w:rsid w:val="004C0C71"/>
    <w:rsid w:val="004C2355"/>
    <w:rsid w:val="004C280C"/>
    <w:rsid w:val="004C28E9"/>
    <w:rsid w:val="004C325A"/>
    <w:rsid w:val="004C38E4"/>
    <w:rsid w:val="004C3B3C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30F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5CD9"/>
    <w:rsid w:val="00526259"/>
    <w:rsid w:val="005277C7"/>
    <w:rsid w:val="0053054F"/>
    <w:rsid w:val="00534390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6A08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17F06"/>
    <w:rsid w:val="0062182A"/>
    <w:rsid w:val="006218C3"/>
    <w:rsid w:val="0062198F"/>
    <w:rsid w:val="0062347B"/>
    <w:rsid w:val="0062369A"/>
    <w:rsid w:val="006250CA"/>
    <w:rsid w:val="00625745"/>
    <w:rsid w:val="006266F0"/>
    <w:rsid w:val="0063114E"/>
    <w:rsid w:val="00631663"/>
    <w:rsid w:val="00632579"/>
    <w:rsid w:val="006325A2"/>
    <w:rsid w:val="00632819"/>
    <w:rsid w:val="00632EF4"/>
    <w:rsid w:val="00633673"/>
    <w:rsid w:val="00633F0D"/>
    <w:rsid w:val="00634C85"/>
    <w:rsid w:val="00635700"/>
    <w:rsid w:val="0063619D"/>
    <w:rsid w:val="00637AB4"/>
    <w:rsid w:val="00637EC0"/>
    <w:rsid w:val="00640957"/>
    <w:rsid w:val="0064102A"/>
    <w:rsid w:val="00641924"/>
    <w:rsid w:val="00642D57"/>
    <w:rsid w:val="006433AF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A603C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499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63C2"/>
    <w:rsid w:val="006D6EB1"/>
    <w:rsid w:val="006D77BB"/>
    <w:rsid w:val="006D7839"/>
    <w:rsid w:val="006E0884"/>
    <w:rsid w:val="006E229C"/>
    <w:rsid w:val="006E2884"/>
    <w:rsid w:val="006E3A30"/>
    <w:rsid w:val="006E445F"/>
    <w:rsid w:val="006E4A67"/>
    <w:rsid w:val="006E5CA9"/>
    <w:rsid w:val="006E60AF"/>
    <w:rsid w:val="006E7FC9"/>
    <w:rsid w:val="006F1043"/>
    <w:rsid w:val="006F1683"/>
    <w:rsid w:val="006F23D6"/>
    <w:rsid w:val="006F2550"/>
    <w:rsid w:val="006F379F"/>
    <w:rsid w:val="006F5F03"/>
    <w:rsid w:val="00700156"/>
    <w:rsid w:val="007004B2"/>
    <w:rsid w:val="00700573"/>
    <w:rsid w:val="00700A3B"/>
    <w:rsid w:val="007029D0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1438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8097F"/>
    <w:rsid w:val="00880C18"/>
    <w:rsid w:val="00882ADB"/>
    <w:rsid w:val="00884B14"/>
    <w:rsid w:val="0088528E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565B"/>
    <w:rsid w:val="008C6F10"/>
    <w:rsid w:val="008C7C0D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5C69"/>
    <w:rsid w:val="009469D4"/>
    <w:rsid w:val="00946C83"/>
    <w:rsid w:val="0094756A"/>
    <w:rsid w:val="00950015"/>
    <w:rsid w:val="00951A0C"/>
    <w:rsid w:val="00952997"/>
    <w:rsid w:val="009542D5"/>
    <w:rsid w:val="00954CE6"/>
    <w:rsid w:val="00955A5C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10E1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0B3E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7F0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6ACF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954"/>
    <w:rsid w:val="00B83FCE"/>
    <w:rsid w:val="00B8415E"/>
    <w:rsid w:val="00B84582"/>
    <w:rsid w:val="00B846F6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6757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AFB"/>
    <w:rsid w:val="00C348F6"/>
    <w:rsid w:val="00C35357"/>
    <w:rsid w:val="00C357CF"/>
    <w:rsid w:val="00C35FF2"/>
    <w:rsid w:val="00C366C1"/>
    <w:rsid w:val="00C403A2"/>
    <w:rsid w:val="00C417E3"/>
    <w:rsid w:val="00C41D04"/>
    <w:rsid w:val="00C421E2"/>
    <w:rsid w:val="00C42256"/>
    <w:rsid w:val="00C424B0"/>
    <w:rsid w:val="00C42EBD"/>
    <w:rsid w:val="00C42F62"/>
    <w:rsid w:val="00C437D1"/>
    <w:rsid w:val="00C43DD6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500F"/>
    <w:rsid w:val="00C653D8"/>
    <w:rsid w:val="00C674A7"/>
    <w:rsid w:val="00C67B32"/>
    <w:rsid w:val="00C70B84"/>
    <w:rsid w:val="00C70B97"/>
    <w:rsid w:val="00C72AEA"/>
    <w:rsid w:val="00C7333B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25F9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330"/>
    <w:rsid w:val="00CD4433"/>
    <w:rsid w:val="00CD5AEF"/>
    <w:rsid w:val="00CD6B54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65B6"/>
    <w:rsid w:val="00D07F1F"/>
    <w:rsid w:val="00D11111"/>
    <w:rsid w:val="00D12E8D"/>
    <w:rsid w:val="00D13C40"/>
    <w:rsid w:val="00D160EA"/>
    <w:rsid w:val="00D16434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87F44"/>
    <w:rsid w:val="00D905AB"/>
    <w:rsid w:val="00D90BF9"/>
    <w:rsid w:val="00D91C77"/>
    <w:rsid w:val="00D92C60"/>
    <w:rsid w:val="00D933FF"/>
    <w:rsid w:val="00D94211"/>
    <w:rsid w:val="00D955AB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A1C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067F"/>
    <w:rsid w:val="00E11858"/>
    <w:rsid w:val="00E11ED3"/>
    <w:rsid w:val="00E13668"/>
    <w:rsid w:val="00E14751"/>
    <w:rsid w:val="00E14C58"/>
    <w:rsid w:val="00E14F78"/>
    <w:rsid w:val="00E16CA1"/>
    <w:rsid w:val="00E17FDF"/>
    <w:rsid w:val="00E2071D"/>
    <w:rsid w:val="00E2080A"/>
    <w:rsid w:val="00E208B9"/>
    <w:rsid w:val="00E20CCA"/>
    <w:rsid w:val="00E21C1B"/>
    <w:rsid w:val="00E22419"/>
    <w:rsid w:val="00E2355A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6B2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207A-7A4A-44D9-A8BB-7278F06EC0F8}">
  <ds:schemaRefs>
    <ds:schemaRef ds:uri="5ae19ac8-53ea-47f0-8b4e-4cb888df3b2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6b26938-6827-43ea-974b-67e188edc75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18</cp:revision>
  <dcterms:created xsi:type="dcterms:W3CDTF">2023-04-07T17:52:00Z</dcterms:created>
  <dcterms:modified xsi:type="dcterms:W3CDTF">2023-04-14T22:05:00Z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